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EC" w:rsidRDefault="00C762EC">
      <w:pPr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:rsidR="000E1F9C" w:rsidRPr="001939B9" w:rsidRDefault="001939B9" w:rsidP="001939B9">
      <w:pPr>
        <w:jc w:val="center"/>
        <w:rPr>
          <w:rFonts w:ascii="Arial" w:hAnsi="Arial" w:cs="Arial"/>
          <w:sz w:val="32"/>
          <w:szCs w:val="32"/>
        </w:rPr>
      </w:pPr>
      <w:r w:rsidRPr="001939B9">
        <w:rPr>
          <w:rFonts w:ascii="Arial" w:hAnsi="Arial" w:cs="Arial"/>
          <w:sz w:val="32"/>
          <w:szCs w:val="32"/>
        </w:rPr>
        <w:t xml:space="preserve">Hospodářsky a sociálně ohrožená území  </w:t>
      </w:r>
      <w:r w:rsidR="005F2D9F" w:rsidRPr="001939B9">
        <w:rPr>
          <w:rFonts w:ascii="Arial" w:hAnsi="Arial" w:cs="Arial"/>
          <w:sz w:val="32"/>
          <w:szCs w:val="32"/>
        </w:rPr>
        <w:t>Kraj</w:t>
      </w:r>
      <w:r w:rsidRPr="001939B9">
        <w:rPr>
          <w:rFonts w:ascii="Arial" w:hAnsi="Arial" w:cs="Arial"/>
          <w:sz w:val="32"/>
          <w:szCs w:val="32"/>
        </w:rPr>
        <w:t>e</w:t>
      </w:r>
      <w:r w:rsidR="005F2D9F" w:rsidRPr="001939B9">
        <w:rPr>
          <w:rFonts w:ascii="Arial" w:hAnsi="Arial" w:cs="Arial"/>
          <w:sz w:val="32"/>
          <w:szCs w:val="32"/>
        </w:rPr>
        <w:t xml:space="preserve"> Vysočina</w:t>
      </w:r>
      <w:r w:rsidRPr="001939B9">
        <w:rPr>
          <w:rFonts w:ascii="Arial" w:hAnsi="Arial" w:cs="Arial"/>
          <w:sz w:val="32"/>
          <w:szCs w:val="32"/>
        </w:rPr>
        <w:t xml:space="preserve"> definovaná ve Strategii Regionálního rozvoje ČR na období 2021-2027</w:t>
      </w:r>
    </w:p>
    <w:p w:rsidR="00E26A9B" w:rsidRDefault="00E26A9B">
      <w:pPr>
        <w:rPr>
          <w:rFonts w:ascii="Arial" w:hAnsi="Arial" w:cs="Arial"/>
          <w:sz w:val="40"/>
          <w:szCs w:val="40"/>
        </w:rPr>
      </w:pPr>
    </w:p>
    <w:p w:rsidR="005F2D9F" w:rsidRPr="005F2D9F" w:rsidRDefault="00E26A9B">
      <w:pPr>
        <w:rPr>
          <w:rFonts w:ascii="Arial" w:hAnsi="Arial" w:cs="Arial"/>
          <w:sz w:val="40"/>
          <w:szCs w:val="40"/>
        </w:rPr>
      </w:pPr>
      <w:r w:rsidRPr="00E26A9B">
        <w:rPr>
          <w:rFonts w:ascii="Arial" w:hAnsi="Arial" w:cs="Arial"/>
          <w:noProof/>
          <w:sz w:val="40"/>
          <w:szCs w:val="40"/>
          <w:lang w:eastAsia="cs-CZ"/>
        </w:rPr>
        <w:drawing>
          <wp:inline distT="0" distB="0" distL="0" distR="0">
            <wp:extent cx="5760720" cy="5236621"/>
            <wp:effectExtent l="0" t="0" r="0" b="2540"/>
            <wp:docPr id="2" name="Obrázek 2" descr="C:\Users\hruza\AppData\Local\Microsoft\Windows\INetCache\Content.Outlook\T7ZWMZPX\HSOU_Vys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uza\AppData\Local\Microsoft\Windows\INetCache\Content.Outlook\T7ZWMZPX\HSOU_Vys (00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D9F" w:rsidRPr="005F2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9F"/>
    <w:rsid w:val="000E1F9C"/>
    <w:rsid w:val="001939B9"/>
    <w:rsid w:val="005F2D9F"/>
    <w:rsid w:val="0087231B"/>
    <w:rsid w:val="00965FE9"/>
    <w:rsid w:val="00C762EC"/>
    <w:rsid w:val="00D67E70"/>
    <w:rsid w:val="00E26A9B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6E2B2-A98F-4A24-AFD4-D7935298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Hrůza Luděk</dc:creator>
  <cp:keywords/>
  <dc:description/>
  <cp:lastModifiedBy>Hrůza Luděk</cp:lastModifiedBy>
  <cp:revision>8</cp:revision>
  <dcterms:created xsi:type="dcterms:W3CDTF">2022-08-25T07:31:00Z</dcterms:created>
  <dcterms:modified xsi:type="dcterms:W3CDTF">2022-09-13T07:55:00Z</dcterms:modified>
</cp:coreProperties>
</file>