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698E8E1" w14:textId="43C2F1D4" w:rsidR="00AD16CE" w:rsidRPr="00AA50D8" w:rsidRDefault="00AA50D8" w:rsidP="00AD16CE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="00AD16CE" w:rsidRPr="00AA50D8">
              <w:rPr>
                <w:rFonts w:ascii="Arial" w:hAnsi="Arial" w:cs="Arial"/>
              </w:rPr>
              <w:t>Cy</w:t>
            </w:r>
            <w:r w:rsidR="005E5F55">
              <w:rPr>
                <w:rFonts w:ascii="Arial" w:hAnsi="Arial" w:cs="Arial"/>
              </w:rPr>
              <w:t>klodoprava</w:t>
            </w:r>
            <w:proofErr w:type="spellEnd"/>
            <w:r w:rsidR="005E5F55">
              <w:rPr>
                <w:rFonts w:ascii="Arial" w:hAnsi="Arial" w:cs="Arial"/>
              </w:rPr>
              <w:t xml:space="preserve"> a cykloturistika 2024</w:t>
            </w:r>
          </w:p>
          <w:p w14:paraId="3F139661" w14:textId="5D78D4E3" w:rsidR="00AD16CE" w:rsidRPr="00AA50D8" w:rsidRDefault="00AD16CE" w:rsidP="00AD16C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>Příloha č. 1 žádosti PODPROGRAM B - Naplnění specifická kritéria projektu</w:t>
            </w:r>
          </w:p>
          <w:p w14:paraId="7F8BECDD" w14:textId="77777777" w:rsidR="00AD16CE" w:rsidRDefault="00AD16CE" w:rsidP="00AD16CE">
            <w:pPr>
              <w:jc w:val="both"/>
              <w:rPr>
                <w:rFonts w:ascii="Arial" w:hAnsi="Arial" w:cs="Arial"/>
                <w:b/>
              </w:rPr>
            </w:pPr>
          </w:p>
          <w:p w14:paraId="05125550" w14:textId="4A8D752D" w:rsidR="00AD16CE" w:rsidRDefault="00E316B4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 w:rsidR="00F027FC"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 w:rsidR="001F54BB"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305B13BC" w:rsidR="00AD16CE" w:rsidRPr="00F65532" w:rsidRDefault="00AD16CE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1B3771B2" w14:textId="77777777" w:rsidR="005E5F55" w:rsidRPr="00873483" w:rsidRDefault="005E5F55" w:rsidP="00610406">
            <w:pPr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 w:rsidRPr="00873483">
              <w:rPr>
                <w:rFonts w:ascii="Arial" w:hAnsi="Arial" w:cs="Arial"/>
                <w:b/>
                <w:iCs/>
              </w:rPr>
              <w:t xml:space="preserve">význam </w:t>
            </w:r>
            <w:r>
              <w:rPr>
                <w:rFonts w:ascii="Arial" w:hAnsi="Arial" w:cs="Arial"/>
                <w:b/>
                <w:iCs/>
              </w:rPr>
              <w:t xml:space="preserve">projektu v rámci sítě </w:t>
            </w:r>
            <w:r w:rsidRPr="00873483">
              <w:rPr>
                <w:rFonts w:ascii="Arial" w:hAnsi="Arial" w:cs="Arial"/>
                <w:b/>
                <w:iCs/>
              </w:rPr>
              <w:t>cyklotras (bodové rozpětí 1</w:t>
            </w:r>
            <w:r>
              <w:rPr>
                <w:rFonts w:ascii="Arial" w:hAnsi="Arial" w:cs="Arial"/>
                <w:b/>
                <w:iCs/>
              </w:rPr>
              <w:t>-8</w:t>
            </w:r>
            <w:r w:rsidRPr="00873483">
              <w:rPr>
                <w:rFonts w:ascii="Arial" w:hAnsi="Arial" w:cs="Arial"/>
                <w:b/>
                <w:iCs/>
              </w:rPr>
              <w:t>)</w:t>
            </w:r>
          </w:p>
          <w:p w14:paraId="39118C3C" w14:textId="77777777" w:rsidR="005E5F55" w:rsidRPr="00873483" w:rsidRDefault="005E5F55" w:rsidP="005E5F55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 xml:space="preserve">projekt mimo síť značených cyklotras </w:t>
            </w:r>
            <w:r>
              <w:rPr>
                <w:rFonts w:ascii="Arial" w:hAnsi="Arial" w:cs="Arial"/>
                <w:iCs/>
              </w:rPr>
              <w:t>jinde nezařazený</w:t>
            </w:r>
          </w:p>
          <w:p w14:paraId="713DBA14" w14:textId="77777777" w:rsidR="005E5F55" w:rsidRPr="00873483" w:rsidRDefault="005E5F55" w:rsidP="005E5F55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3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BC4AA1">
              <w:rPr>
                <w:rFonts w:ascii="Arial" w:hAnsi="Arial" w:cs="Arial"/>
                <w:iCs/>
              </w:rPr>
              <w:t xml:space="preserve">ostatní KČT značené cyklotrasy níže neuvedené a jiné např. tematické </w:t>
            </w:r>
            <w:r>
              <w:rPr>
                <w:rFonts w:ascii="Arial" w:hAnsi="Arial" w:cs="Arial"/>
                <w:iCs/>
              </w:rPr>
              <w:t xml:space="preserve">nebo lokálně značené </w:t>
            </w:r>
            <w:r w:rsidRPr="00BC4AA1">
              <w:rPr>
                <w:rFonts w:ascii="Arial" w:hAnsi="Arial" w:cs="Arial"/>
                <w:iCs/>
              </w:rPr>
              <w:t>cyklotrasy</w:t>
            </w:r>
          </w:p>
          <w:p w14:paraId="68187AC3" w14:textId="77777777" w:rsidR="005E5F55" w:rsidRDefault="005E5F55" w:rsidP="005E5F55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 body</w:t>
            </w:r>
            <w:r>
              <w:rPr>
                <w:rFonts w:ascii="Arial" w:hAnsi="Arial" w:cs="Arial"/>
                <w:iCs/>
              </w:rPr>
              <w:tab/>
              <w:t xml:space="preserve">místní </w:t>
            </w:r>
            <w:r w:rsidRPr="00873483">
              <w:rPr>
                <w:rFonts w:ascii="Arial" w:hAnsi="Arial" w:cs="Arial"/>
                <w:iCs/>
              </w:rPr>
              <w:t xml:space="preserve">dopravní </w:t>
            </w:r>
            <w:r>
              <w:rPr>
                <w:rFonts w:ascii="Arial" w:hAnsi="Arial" w:cs="Arial"/>
                <w:iCs/>
              </w:rPr>
              <w:t xml:space="preserve">a rekreační </w:t>
            </w:r>
            <w:r w:rsidRPr="00873483">
              <w:rPr>
                <w:rFonts w:ascii="Arial" w:hAnsi="Arial" w:cs="Arial"/>
                <w:iCs/>
              </w:rPr>
              <w:t xml:space="preserve">cyklotrasy (podkladem </w:t>
            </w:r>
            <w:proofErr w:type="spellStart"/>
            <w:r w:rsidRPr="00873483">
              <w:rPr>
                <w:rFonts w:ascii="Arial" w:hAnsi="Arial" w:cs="Arial"/>
                <w:iCs/>
              </w:rPr>
              <w:t>cyklogenerel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města</w:t>
            </w:r>
            <w:r>
              <w:rPr>
                <w:rFonts w:ascii="Arial" w:hAnsi="Arial" w:cs="Arial"/>
                <w:iCs/>
              </w:rPr>
              <w:t>, studie/návrh vedení cyklotras na území města/mikroregionu nebo jiný rozvojový dokument města/mikroregionu</w:t>
            </w:r>
            <w:r w:rsidRPr="00873483">
              <w:rPr>
                <w:rFonts w:ascii="Arial" w:hAnsi="Arial" w:cs="Arial"/>
                <w:iCs/>
              </w:rPr>
              <w:t>)</w:t>
            </w:r>
          </w:p>
          <w:p w14:paraId="0E2A8174" w14:textId="77777777" w:rsidR="005E5F55" w:rsidRPr="00873483" w:rsidRDefault="005E5F55" w:rsidP="005E5F55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517FE0">
              <w:rPr>
                <w:rFonts w:ascii="Arial" w:hAnsi="Arial" w:cs="Arial"/>
                <w:iCs/>
              </w:rPr>
              <w:t>5 bodů</w:t>
            </w:r>
            <w:r w:rsidRPr="00517FE0">
              <w:rPr>
                <w:rFonts w:ascii="Arial" w:hAnsi="Arial" w:cs="Arial"/>
                <w:iCs/>
              </w:rPr>
              <w:tab/>
              <w:t>projekt řeší napojení na cyklotrasu I. třídy</w:t>
            </w:r>
          </w:p>
          <w:p w14:paraId="0FB5073A" w14:textId="77777777" w:rsidR="005E5F55" w:rsidRPr="00873483" w:rsidRDefault="005E5F55" w:rsidP="005E5F55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 xml:space="preserve">regionální cyklotrasy II. třídy dle kategorizace </w:t>
            </w:r>
          </w:p>
          <w:p w14:paraId="2EE2E582" w14:textId="77777777" w:rsidR="005E5F55" w:rsidRPr="00873483" w:rsidRDefault="005E5F55" w:rsidP="005E5F55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Pr="00873483">
              <w:rPr>
                <w:rFonts w:ascii="Arial" w:hAnsi="Arial" w:cs="Arial"/>
                <w:iCs/>
              </w:rPr>
              <w:t xml:space="preserve"> bodů</w:t>
            </w:r>
            <w:r w:rsidRPr="00873483">
              <w:rPr>
                <w:rFonts w:ascii="Arial" w:hAnsi="Arial" w:cs="Arial"/>
                <w:iCs/>
              </w:rPr>
              <w:tab/>
              <w:t>stávající úseky dálkové cyklotrasy I. třídy dle kategorizace</w:t>
            </w:r>
          </w:p>
          <w:p w14:paraId="518B70DC" w14:textId="77777777" w:rsidR="005E5F55" w:rsidRPr="00873483" w:rsidRDefault="005E5F55" w:rsidP="005E5F55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  <w:r w:rsidRPr="00873483">
              <w:rPr>
                <w:rFonts w:ascii="Arial" w:hAnsi="Arial" w:cs="Arial"/>
                <w:iCs/>
              </w:rPr>
              <w:t xml:space="preserve"> bodů</w:t>
            </w:r>
            <w:r w:rsidRPr="00873483">
              <w:rPr>
                <w:rFonts w:ascii="Arial" w:hAnsi="Arial" w:cs="Arial"/>
                <w:iCs/>
              </w:rPr>
              <w:tab/>
              <w:t>nové úseky dálkové cyklotrasy I. třídy dle kategorizace</w:t>
            </w:r>
          </w:p>
          <w:p w14:paraId="34F53B72" w14:textId="375735C6" w:rsidR="00BC3180" w:rsidRPr="00BC3180" w:rsidRDefault="00BC3180" w:rsidP="005E5F55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5F0D8A36" w14:textId="77777777" w:rsidR="00F35970" w:rsidRDefault="00F35970" w:rsidP="006D05AF">
            <w:pPr>
              <w:rPr>
                <w:rFonts w:ascii="Arial" w:hAnsi="Arial" w:cs="Arial"/>
              </w:rPr>
            </w:pPr>
          </w:p>
          <w:p w14:paraId="6BF24983" w14:textId="6AB28E64" w:rsidR="005E5F55" w:rsidRDefault="005E5F55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296C1238" w14:textId="4DF5AF2B" w:rsidR="005E5F55" w:rsidRPr="00873483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b)  </w:t>
            </w:r>
            <w:r w:rsidRPr="00873483">
              <w:rPr>
                <w:rFonts w:ascii="Arial" w:hAnsi="Arial" w:cs="Arial"/>
                <w:b/>
              </w:rPr>
              <w:t>rozsah realizovaného projektu (</w:t>
            </w:r>
            <w:r w:rsidRPr="00873483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3203BA52" w14:textId="77777777" w:rsidR="005E5F55" w:rsidRPr="00873483" w:rsidRDefault="005E5F55" w:rsidP="005E5F55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1 bod </w:t>
            </w:r>
            <w:r w:rsidRPr="00873483">
              <w:rPr>
                <w:rFonts w:ascii="Arial" w:hAnsi="Arial" w:cs="Arial"/>
              </w:rPr>
              <w:tab/>
              <w:t>plošná souvislá oprava povrchu komunikace se smíšeným provozem</w:t>
            </w:r>
          </w:p>
          <w:p w14:paraId="540FBCAC" w14:textId="77777777" w:rsidR="005E5F55" w:rsidRPr="00873483" w:rsidRDefault="005E5F55" w:rsidP="005E5F55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  <w:t>údržba, oprava nebo rekonstrukce objektu (most, lávka, podjezd, atd.) podmiňujícího funkci cyklostezky nebo komunikace pro cyklisty</w:t>
            </w:r>
          </w:p>
          <w:p w14:paraId="7AC5E700" w14:textId="77777777" w:rsidR="005E5F55" w:rsidRPr="00873483" w:rsidRDefault="005E5F55" w:rsidP="005E5F55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  <w:t xml:space="preserve">plošná souvislá oprava povrchu cyklostezky nebo výstavba nové cyklostezky příp. objektu (most, lávka, podjezd, atd.) podmiňujícího její funkci  </w:t>
            </w:r>
          </w:p>
          <w:p w14:paraId="153BE702" w14:textId="77777777" w:rsidR="005E5F55" w:rsidRPr="00873483" w:rsidRDefault="005E5F55" w:rsidP="005E5F55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6 bodů </w:t>
            </w:r>
            <w:r w:rsidRPr="00873483">
              <w:rPr>
                <w:rFonts w:ascii="Arial" w:hAnsi="Arial" w:cs="Arial"/>
              </w:rPr>
              <w:tab/>
              <w:t xml:space="preserve">plošná souvislá oprava povrchu komunikace pro cyklisty </w:t>
            </w:r>
          </w:p>
          <w:p w14:paraId="361A02E1" w14:textId="77777777" w:rsidR="005E5F55" w:rsidRPr="00873483" w:rsidRDefault="005E5F55" w:rsidP="005E5F55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  <w:t>rekonstrukce nebo výstavba nové komunikace pro cyklisty</w:t>
            </w:r>
          </w:p>
          <w:p w14:paraId="6290F395" w14:textId="249AF1D5" w:rsidR="00CD598A" w:rsidRPr="00CD598A" w:rsidRDefault="00CD598A" w:rsidP="00001D94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31E2CD4A" w14:textId="77777777" w:rsidR="00F35970" w:rsidRDefault="00F35970" w:rsidP="0057723D">
            <w:pPr>
              <w:rPr>
                <w:rFonts w:ascii="Arial" w:hAnsi="Arial" w:cs="Arial"/>
              </w:rPr>
            </w:pPr>
          </w:p>
          <w:p w14:paraId="2AD8D035" w14:textId="77777777" w:rsidR="005E5F55" w:rsidRDefault="005E5F55" w:rsidP="0057723D">
            <w:pPr>
              <w:rPr>
                <w:rFonts w:ascii="Arial" w:hAnsi="Arial" w:cs="Arial"/>
              </w:rPr>
            </w:pPr>
          </w:p>
          <w:p w14:paraId="6691E099" w14:textId="4E158695" w:rsidR="005E5F55" w:rsidRDefault="005E5F55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39802851" w14:textId="67B62CA0" w:rsidR="005E5F55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c)  </w:t>
            </w:r>
            <w:r>
              <w:rPr>
                <w:rFonts w:ascii="Arial" w:hAnsi="Arial" w:cs="Arial"/>
                <w:b/>
              </w:rPr>
              <w:t>etapizace projektu  (</w:t>
            </w:r>
            <w:r>
              <w:rPr>
                <w:rFonts w:ascii="Arial" w:hAnsi="Arial" w:cs="Arial"/>
                <w:b/>
                <w:bCs/>
              </w:rPr>
              <w:t>bodové rozpětí 0-1</w:t>
            </w:r>
            <w:r w:rsidRPr="00873483">
              <w:rPr>
                <w:rFonts w:ascii="Arial" w:hAnsi="Arial" w:cs="Arial"/>
                <w:b/>
                <w:bCs/>
              </w:rPr>
              <w:t>)</w:t>
            </w:r>
          </w:p>
          <w:p w14:paraId="049787F7" w14:textId="77777777" w:rsidR="005E5F55" w:rsidRDefault="005E5F55" w:rsidP="005E5F55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D46E59">
              <w:rPr>
                <w:rFonts w:ascii="Arial" w:hAnsi="Arial" w:cs="Arial"/>
              </w:rPr>
              <w:t>0 bodů</w:t>
            </w:r>
            <w:r>
              <w:rPr>
                <w:rFonts w:ascii="Arial" w:hAnsi="Arial" w:cs="Arial"/>
              </w:rPr>
              <w:tab/>
              <w:t>ostatní níže neuvedené projekty</w:t>
            </w:r>
          </w:p>
          <w:p w14:paraId="4447CEB8" w14:textId="77777777" w:rsidR="005E5F55" w:rsidRDefault="005E5F55" w:rsidP="005E5F55">
            <w:pPr>
              <w:ind w:left="2124" w:hanging="14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bod</w:t>
            </w:r>
            <w:r>
              <w:rPr>
                <w:rFonts w:ascii="Arial" w:hAnsi="Arial" w:cs="Arial"/>
              </w:rPr>
              <w:tab/>
              <w:t xml:space="preserve">jedná se o navazující etapu výstavby k úseku již realizovanému nebo v realizaci (popsáno v žádosti a mapovém zákresu) </w:t>
            </w:r>
          </w:p>
          <w:p w14:paraId="2224A52F" w14:textId="77777777" w:rsidR="00CD598A" w:rsidRDefault="00CD598A" w:rsidP="00001D94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3B08BCB1" w14:textId="38F4DBCA" w:rsidR="00F35970" w:rsidRDefault="00601589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36FD6A5B" w14:textId="191D0691" w:rsidR="00F35970" w:rsidRDefault="00F35970" w:rsidP="006D05AF">
            <w:pPr>
              <w:rPr>
                <w:rFonts w:ascii="Arial" w:hAnsi="Arial" w:cs="Arial"/>
              </w:rPr>
            </w:pPr>
          </w:p>
          <w:p w14:paraId="0991A9B8" w14:textId="77777777" w:rsidR="005E5F55" w:rsidRDefault="005E5F55" w:rsidP="006D05AF">
            <w:pPr>
              <w:rPr>
                <w:rFonts w:ascii="Arial" w:hAnsi="Arial" w:cs="Arial"/>
              </w:rPr>
            </w:pPr>
          </w:p>
          <w:p w14:paraId="5968AB41" w14:textId="69BA9BF1" w:rsidR="005E5F55" w:rsidRDefault="005E5F55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4E6D89F9" w14:textId="537E55AC" w:rsidR="005E5F55" w:rsidRPr="00873483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d)  </w:t>
            </w:r>
            <w:r w:rsidRPr="00873483">
              <w:rPr>
                <w:rFonts w:ascii="Arial" w:hAnsi="Arial" w:cs="Arial"/>
                <w:b/>
              </w:rPr>
              <w:t>význam komunikace ve smyslu opatření pro cyklisty (bodové rozpětí 1</w:t>
            </w:r>
            <w:r>
              <w:rPr>
                <w:rFonts w:ascii="Arial" w:hAnsi="Arial" w:cs="Arial"/>
                <w:b/>
              </w:rPr>
              <w:t>-</w:t>
            </w:r>
            <w:r w:rsidRPr="00873483">
              <w:rPr>
                <w:rFonts w:ascii="Arial" w:hAnsi="Arial" w:cs="Arial"/>
                <w:b/>
              </w:rPr>
              <w:t>7)</w:t>
            </w:r>
          </w:p>
          <w:p w14:paraId="5B52FD62" w14:textId="77777777" w:rsidR="005E5F55" w:rsidRPr="00873483" w:rsidRDefault="005E5F55" w:rsidP="005E5F55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  <w:t>komunikace určené pro smíšený provoz cyklistů a motorové dopravy</w:t>
            </w:r>
          </w:p>
          <w:p w14:paraId="19CF6FF8" w14:textId="77777777" w:rsidR="005E5F55" w:rsidRPr="00873483" w:rsidRDefault="005E5F55" w:rsidP="005E5F55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  <w:t>objekt (most, lávka, podjezd, atd.) podmiňující funkci cyklostezky nebo komunikace pro cyklisty</w:t>
            </w:r>
          </w:p>
          <w:p w14:paraId="46074EFE" w14:textId="77777777" w:rsidR="005E5F55" w:rsidRPr="00873483" w:rsidRDefault="005E5F55" w:rsidP="005E5F55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  <w:t>komunikace pro cyklisty</w:t>
            </w:r>
          </w:p>
          <w:p w14:paraId="216E2E35" w14:textId="77777777" w:rsidR="005E5F55" w:rsidRPr="00873483" w:rsidRDefault="005E5F55" w:rsidP="005E5F55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cyklostezka</w:t>
            </w:r>
          </w:p>
          <w:p w14:paraId="5A5B5B1F" w14:textId="77777777" w:rsidR="00CD598A" w:rsidRDefault="00CD598A" w:rsidP="00001D9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5E3DE12A" w14:textId="77777777" w:rsidR="00F35970" w:rsidRDefault="00F35970" w:rsidP="00601589">
            <w:pPr>
              <w:rPr>
                <w:rFonts w:ascii="Arial" w:hAnsi="Arial" w:cs="Arial"/>
              </w:rPr>
            </w:pPr>
          </w:p>
          <w:p w14:paraId="10029682" w14:textId="77777777" w:rsidR="005E5F55" w:rsidRDefault="005E5F55" w:rsidP="00601589">
            <w:pPr>
              <w:rPr>
                <w:rFonts w:ascii="Arial" w:hAnsi="Arial" w:cs="Arial"/>
              </w:rPr>
            </w:pPr>
          </w:p>
          <w:p w14:paraId="42A9A2A9" w14:textId="57E1E45D" w:rsidR="005E5F55" w:rsidRDefault="005E5F55" w:rsidP="00601589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2D6B0569" w14:textId="2E753EAA" w:rsidR="005E5F55" w:rsidRPr="00873483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e)  </w:t>
            </w:r>
            <w:r w:rsidRPr="00873483">
              <w:rPr>
                <w:rFonts w:ascii="Arial" w:hAnsi="Arial" w:cs="Arial"/>
                <w:b/>
              </w:rPr>
              <w:t>délka v žádosti řešeného úseku</w:t>
            </w:r>
            <w:r w:rsidRPr="00873483">
              <w:rPr>
                <w:rFonts w:ascii="Arial" w:hAnsi="Arial" w:cs="Arial"/>
              </w:rPr>
              <w:t xml:space="preserve"> </w:t>
            </w:r>
            <w:r w:rsidRPr="00873483">
              <w:rPr>
                <w:rFonts w:ascii="Arial" w:hAnsi="Arial" w:cs="Arial"/>
                <w:b/>
              </w:rPr>
              <w:t>(bodové rozpětí 1-4)</w:t>
            </w:r>
          </w:p>
          <w:p w14:paraId="7DBB50A7" w14:textId="77777777" w:rsidR="005E5F55" w:rsidRPr="00873483" w:rsidRDefault="005E5F55" w:rsidP="005E5F55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méně než 0,5 km</w:t>
            </w:r>
            <w:r w:rsidRPr="00873483">
              <w:rPr>
                <w:rFonts w:ascii="Arial" w:hAnsi="Arial" w:cs="Arial"/>
              </w:rPr>
              <w:tab/>
            </w:r>
          </w:p>
          <w:p w14:paraId="161209C3" w14:textId="77777777" w:rsidR="005E5F55" w:rsidRPr="00873483" w:rsidRDefault="005E5F55" w:rsidP="005E5F55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0,5 – 2 km</w:t>
            </w:r>
          </w:p>
          <w:p w14:paraId="4D0D3151" w14:textId="77777777" w:rsidR="005E5F55" w:rsidRPr="00873483" w:rsidRDefault="005E5F55" w:rsidP="005E5F55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více než 2 km</w:t>
            </w:r>
          </w:p>
          <w:p w14:paraId="78A7CD15" w14:textId="77777777" w:rsidR="00601589" w:rsidRDefault="00601589" w:rsidP="00001D9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5E5F55" w14:paraId="09DA9EB4" w14:textId="77777777" w:rsidTr="00B14F6F">
        <w:tc>
          <w:tcPr>
            <w:tcW w:w="9628" w:type="dxa"/>
          </w:tcPr>
          <w:p w14:paraId="489C2592" w14:textId="77777777" w:rsidR="005E5F55" w:rsidRDefault="005E5F55" w:rsidP="005E5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3A6D44F7" w14:textId="77777777" w:rsidR="005E5F55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12596093" w14:textId="36FD9C98" w:rsidR="005E5F55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5E5F55" w14:paraId="4DF02FD0" w14:textId="77777777" w:rsidTr="00B14F6F">
        <w:tc>
          <w:tcPr>
            <w:tcW w:w="9628" w:type="dxa"/>
          </w:tcPr>
          <w:p w14:paraId="6E838A8A" w14:textId="2EAC79C6" w:rsidR="005E5F55" w:rsidRPr="00873483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f)    </w:t>
            </w:r>
            <w:r w:rsidRPr="00873483">
              <w:rPr>
                <w:rFonts w:ascii="Arial" w:hAnsi="Arial" w:cs="Arial"/>
                <w:b/>
              </w:rPr>
              <w:t>typ žadatele</w:t>
            </w:r>
            <w:r w:rsidRPr="00873483">
              <w:rPr>
                <w:rFonts w:ascii="Arial" w:hAnsi="Arial" w:cs="Arial"/>
              </w:rPr>
              <w:t xml:space="preserve"> </w:t>
            </w:r>
            <w:r w:rsidRPr="00873483">
              <w:rPr>
                <w:rFonts w:ascii="Arial" w:hAnsi="Arial" w:cs="Arial"/>
                <w:b/>
              </w:rPr>
              <w:t>(bodové rozpětí 1-3)</w:t>
            </w:r>
          </w:p>
          <w:p w14:paraId="4766B416" w14:textId="77777777" w:rsidR="005E5F55" w:rsidRPr="00873483" w:rsidRDefault="005E5F55" w:rsidP="005E5F55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  <w:r w:rsidRPr="00873483">
              <w:rPr>
                <w:rFonts w:ascii="Arial" w:hAnsi="Arial" w:cs="Arial"/>
              </w:rPr>
              <w:tab/>
            </w:r>
          </w:p>
          <w:p w14:paraId="4A1795D2" w14:textId="77777777" w:rsidR="005E5F55" w:rsidRPr="00873483" w:rsidRDefault="005E5F55" w:rsidP="005E5F55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3 000 – 10 000 (dle ČSÚ k 1. 1. 202</w:t>
            </w:r>
            <w:r>
              <w:rPr>
                <w:rFonts w:ascii="Arial" w:hAnsi="Arial" w:cs="Arial"/>
              </w:rPr>
              <w:t>3</w:t>
            </w:r>
            <w:r w:rsidRPr="00873483">
              <w:rPr>
                <w:rFonts w:ascii="Arial" w:hAnsi="Arial" w:cs="Arial"/>
              </w:rPr>
              <w:t>)</w:t>
            </w:r>
          </w:p>
          <w:p w14:paraId="05DB6D5D" w14:textId="77777777" w:rsidR="005E5F55" w:rsidRPr="00873483" w:rsidRDefault="005E5F55" w:rsidP="005E5F55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menším než 3 000 (dle ČSÚ k 1. 1. 202</w:t>
            </w:r>
            <w:r>
              <w:rPr>
                <w:rFonts w:ascii="Arial" w:hAnsi="Arial" w:cs="Arial"/>
              </w:rPr>
              <w:t>3</w:t>
            </w:r>
            <w:r w:rsidRPr="00873483">
              <w:rPr>
                <w:rFonts w:ascii="Arial" w:hAnsi="Arial" w:cs="Arial"/>
              </w:rPr>
              <w:t>)</w:t>
            </w:r>
          </w:p>
          <w:p w14:paraId="16AEE0BB" w14:textId="77777777" w:rsidR="005E5F55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69C5E3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67D76DC6" w14:textId="77777777" w:rsidR="005E5F55" w:rsidRDefault="005E5F55" w:rsidP="0060158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571E640" w14:textId="77777777" w:rsidR="00F027FC" w:rsidRDefault="00F027FC" w:rsidP="00601589">
            <w:pPr>
              <w:rPr>
                <w:rFonts w:ascii="Arial" w:hAnsi="Arial" w:cs="Arial"/>
              </w:rPr>
            </w:pPr>
          </w:p>
          <w:p w14:paraId="58131AF6" w14:textId="77777777" w:rsidR="005E5F55" w:rsidRDefault="005E5F55" w:rsidP="00601589">
            <w:pPr>
              <w:rPr>
                <w:rFonts w:ascii="Arial" w:hAnsi="Arial" w:cs="Arial"/>
              </w:rPr>
            </w:pPr>
          </w:p>
          <w:p w14:paraId="0D57945A" w14:textId="4E7E230A" w:rsidR="005E5F55" w:rsidRDefault="005E5F55" w:rsidP="00601589">
            <w:pPr>
              <w:rPr>
                <w:rFonts w:ascii="Arial" w:hAnsi="Arial" w:cs="Arial"/>
              </w:rPr>
            </w:pPr>
          </w:p>
        </w:tc>
      </w:tr>
    </w:tbl>
    <w:p w14:paraId="06C0501D" w14:textId="3AEA9D0C" w:rsidR="00F53E03" w:rsidRDefault="00F53E03" w:rsidP="00F35970">
      <w:pPr>
        <w:spacing w:after="0"/>
        <w:rPr>
          <w:rFonts w:ascii="Arial" w:hAnsi="Arial" w:cs="Arial"/>
        </w:rPr>
      </w:pPr>
    </w:p>
    <w:sectPr w:rsidR="00F53E03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1B366" w14:textId="77777777" w:rsidR="00610406" w:rsidRDefault="00610406" w:rsidP="00B33A7E">
      <w:pPr>
        <w:spacing w:after="0" w:line="240" w:lineRule="auto"/>
      </w:pPr>
      <w:r>
        <w:separator/>
      </w:r>
    </w:p>
  </w:endnote>
  <w:endnote w:type="continuationSeparator" w:id="0">
    <w:p w14:paraId="3B057096" w14:textId="77777777" w:rsidR="00610406" w:rsidRDefault="00610406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0EFFF63C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F55">
          <w:rPr>
            <w:noProof/>
          </w:rPr>
          <w:t>1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EC6A5" w14:textId="77777777" w:rsidR="00610406" w:rsidRDefault="00610406" w:rsidP="00B33A7E">
      <w:pPr>
        <w:spacing w:after="0" w:line="240" w:lineRule="auto"/>
      </w:pPr>
      <w:r>
        <w:separator/>
      </w:r>
    </w:p>
  </w:footnote>
  <w:footnote w:type="continuationSeparator" w:id="0">
    <w:p w14:paraId="67CCDB0E" w14:textId="77777777" w:rsidR="00610406" w:rsidRDefault="00610406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3725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1D9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4C4F"/>
    <w:rsid w:val="000E60B0"/>
    <w:rsid w:val="000F46AA"/>
    <w:rsid w:val="001022C3"/>
    <w:rsid w:val="0010234A"/>
    <w:rsid w:val="0010599F"/>
    <w:rsid w:val="001122B8"/>
    <w:rsid w:val="00121F04"/>
    <w:rsid w:val="001240D2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3267"/>
    <w:rsid w:val="001E60D7"/>
    <w:rsid w:val="001F4265"/>
    <w:rsid w:val="001F54BB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0E8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D53AA"/>
    <w:rsid w:val="003E1E8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100F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E5F55"/>
    <w:rsid w:val="005F0013"/>
    <w:rsid w:val="00601589"/>
    <w:rsid w:val="00602269"/>
    <w:rsid w:val="006026CF"/>
    <w:rsid w:val="00610406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2037"/>
    <w:rsid w:val="008D0E25"/>
    <w:rsid w:val="008D238D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3644A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A50D8"/>
    <w:rsid w:val="00AB022E"/>
    <w:rsid w:val="00AB06E1"/>
    <w:rsid w:val="00AC2517"/>
    <w:rsid w:val="00AC4B8D"/>
    <w:rsid w:val="00AC5DE8"/>
    <w:rsid w:val="00AD16CE"/>
    <w:rsid w:val="00AD72D6"/>
    <w:rsid w:val="00AE7637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45EA"/>
    <w:rsid w:val="00D9420D"/>
    <w:rsid w:val="00DA0C45"/>
    <w:rsid w:val="00DA213A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1F42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5970"/>
    <w:rsid w:val="00F42CCA"/>
    <w:rsid w:val="00F53E03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BD40-D2DA-4075-B63D-C3F66CB3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12</cp:revision>
  <cp:lastPrinted>2020-11-27T09:46:00Z</cp:lastPrinted>
  <dcterms:created xsi:type="dcterms:W3CDTF">2021-11-20T20:34:00Z</dcterms:created>
  <dcterms:modified xsi:type="dcterms:W3CDTF">2024-02-07T14:31:00Z</dcterms:modified>
</cp:coreProperties>
</file>