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3F30F" w14:textId="08AA8229" w:rsidR="00E67318" w:rsidRDefault="003B0D84" w:rsidP="00E67318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02B9A6BE" wp14:editId="105012E6">
            <wp:extent cx="2876550" cy="1323975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50DB" w14:textId="77777777" w:rsidR="00E67318" w:rsidRDefault="00E67318" w:rsidP="00E67318">
      <w:pPr>
        <w:pStyle w:val="Nzev"/>
        <w:rPr>
          <w:sz w:val="40"/>
          <w:szCs w:val="40"/>
        </w:rPr>
      </w:pPr>
    </w:p>
    <w:p w14:paraId="762AA331" w14:textId="77777777" w:rsidR="00E67318" w:rsidRDefault="00E67318" w:rsidP="00E67318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14:paraId="5CC3937F" w14:textId="77777777" w:rsidR="00E67318" w:rsidRDefault="00E67318" w:rsidP="00E67318">
      <w:pPr>
        <w:pStyle w:val="Nzev"/>
        <w:rPr>
          <w:szCs w:val="32"/>
          <w:u w:val="single"/>
        </w:rPr>
      </w:pPr>
    </w:p>
    <w:p w14:paraId="55FE6359" w14:textId="77777777" w:rsidR="00E67318" w:rsidRDefault="00E67318" w:rsidP="00E67318">
      <w:pPr>
        <w:pStyle w:val="Nzev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szCs w:val="32"/>
          <w:u w:val="single"/>
        </w:rPr>
        <w:t>Výzva k předkládání projektů</w:t>
      </w:r>
    </w:p>
    <w:p w14:paraId="1B3642F9" w14:textId="77777777" w:rsidR="00E67318" w:rsidRDefault="00E67318" w:rsidP="00E67318">
      <w:pPr>
        <w:pStyle w:val="Nzev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0BB404AE" w14:textId="77777777" w:rsidR="00E67318" w:rsidRDefault="00E67318" w:rsidP="00E67318">
      <w:pPr>
        <w:pStyle w:val="Nzev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14243FDC" w14:textId="77777777" w:rsidR="00E67318" w:rsidRDefault="00E67318" w:rsidP="00E67318">
      <w:pPr>
        <w:pStyle w:val="Nzev"/>
      </w:pPr>
    </w:p>
    <w:p w14:paraId="4DB29AAF" w14:textId="77777777" w:rsidR="00E67318" w:rsidRDefault="00E67318" w:rsidP="00E67318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57E51B84" w14:textId="77777777" w:rsidR="00E67318" w:rsidRDefault="00E67318" w:rsidP="00E67318">
      <w:pPr>
        <w:pStyle w:val="Nzev"/>
        <w:jc w:val="both"/>
      </w:pPr>
    </w:p>
    <w:p w14:paraId="0B5D7F08" w14:textId="4DEFB084" w:rsidR="00E67318" w:rsidRDefault="006008B9" w:rsidP="00E67318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ZEMĚDĚLSKÉ </w:t>
      </w:r>
      <w:r w:rsidR="00F0703C">
        <w:rPr>
          <w:rFonts w:ascii="Arial" w:hAnsi="Arial" w:cs="Arial"/>
          <w:sz w:val="40"/>
        </w:rPr>
        <w:t>AKCE 2025</w:t>
      </w:r>
    </w:p>
    <w:p w14:paraId="1CDF14D9" w14:textId="07C0047B" w:rsidR="00E67318" w:rsidRDefault="006008B9" w:rsidP="00E67318">
      <w:pPr>
        <w:pStyle w:val="Nzev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Program na podporu zvyšování odborné úrovně subjektů v sektoru zemědělství</w:t>
      </w:r>
    </w:p>
    <w:p w14:paraId="352F927D" w14:textId="77777777" w:rsidR="00E67318" w:rsidRDefault="00E67318" w:rsidP="00E67318">
      <w:pPr>
        <w:pStyle w:val="Nzev"/>
        <w:jc w:val="both"/>
      </w:pPr>
    </w:p>
    <w:p w14:paraId="2AD4B449" w14:textId="4D609E0C" w:rsidR="0011441A" w:rsidRPr="006008B9" w:rsidRDefault="00E67318" w:rsidP="00E67318">
      <w:pPr>
        <w:pStyle w:val="Nzev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sz w:val="22"/>
        </w:rPr>
        <w:t>2) Celkový obje</w:t>
      </w:r>
      <w:r w:rsidR="006008B9">
        <w:rPr>
          <w:rFonts w:ascii="Arial" w:hAnsi="Arial" w:cs="Arial"/>
          <w:sz w:val="22"/>
        </w:rPr>
        <w:t>m finančních prostředků:</w:t>
      </w:r>
      <w:r w:rsidR="006008B9">
        <w:rPr>
          <w:rFonts w:ascii="Arial" w:hAnsi="Arial" w:cs="Arial"/>
          <w:sz w:val="22"/>
        </w:rPr>
        <w:tab/>
        <w:t>1 200 000</w:t>
      </w:r>
      <w:r>
        <w:rPr>
          <w:rFonts w:ascii="Arial" w:hAnsi="Arial" w:cs="Arial"/>
          <w:sz w:val="22"/>
        </w:rPr>
        <w:t xml:space="preserve"> Kč</w:t>
      </w:r>
    </w:p>
    <w:p w14:paraId="3D1523A5" w14:textId="77777777" w:rsidR="0011441A" w:rsidRDefault="0011441A" w:rsidP="00E67318">
      <w:pPr>
        <w:pStyle w:val="Nzev"/>
        <w:jc w:val="both"/>
        <w:rPr>
          <w:rFonts w:ascii="Arial" w:hAnsi="Arial" w:cs="Arial"/>
          <w:sz w:val="22"/>
        </w:rPr>
      </w:pPr>
    </w:p>
    <w:p w14:paraId="6F054396" w14:textId="77777777" w:rsidR="00E67318" w:rsidRDefault="00E67318" w:rsidP="00CE3563">
      <w:pPr>
        <w:pStyle w:val="Podtitul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3) Vazba programu na </w:t>
      </w:r>
      <w:r w:rsidR="009F4884">
        <w:rPr>
          <w:rFonts w:ascii="Arial" w:hAnsi="Arial" w:cs="Arial"/>
          <w:sz w:val="22"/>
        </w:rPr>
        <w:t xml:space="preserve">Strategii </w:t>
      </w:r>
      <w:r>
        <w:rPr>
          <w:rFonts w:ascii="Arial" w:hAnsi="Arial" w:cs="Arial"/>
          <w:sz w:val="22"/>
        </w:rPr>
        <w:t>rozvoje Kraje Vysočina:</w:t>
      </w:r>
    </w:p>
    <w:p w14:paraId="37FEB8BF" w14:textId="77777777" w:rsidR="00E67318" w:rsidRDefault="00E67318" w:rsidP="00E67318">
      <w:pPr>
        <w:rPr>
          <w:rFonts w:ascii="Arial" w:hAnsi="Arial" w:cs="Arial"/>
          <w:b/>
          <w:bCs/>
          <w:sz w:val="22"/>
          <w:u w:val="single"/>
        </w:rPr>
      </w:pPr>
    </w:p>
    <w:p w14:paraId="4202368D" w14:textId="4F92E32B" w:rsidR="00E67318" w:rsidRDefault="00E67318" w:rsidP="00E6731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Prioritní oblast </w:t>
      </w:r>
      <w:r w:rsidR="006008B9">
        <w:rPr>
          <w:rFonts w:ascii="Arial" w:hAnsi="Arial" w:cs="Arial"/>
          <w:b/>
          <w:sz w:val="22"/>
        </w:rPr>
        <w:t xml:space="preserve">4: </w:t>
      </w:r>
      <w:r w:rsidR="006008B9" w:rsidRPr="006008B9">
        <w:rPr>
          <w:rFonts w:ascii="Arial" w:hAnsi="Arial" w:cs="Arial"/>
          <w:sz w:val="22"/>
        </w:rPr>
        <w:t>Zdravé životní prostředí a udržitelný venkov</w:t>
      </w:r>
    </w:p>
    <w:p w14:paraId="69F39DC8" w14:textId="58358640" w:rsidR="00E67318" w:rsidRPr="006008B9" w:rsidRDefault="006008B9" w:rsidP="00E67318">
      <w:pPr>
        <w:pStyle w:val="Nadpis8"/>
        <w:rPr>
          <w:rFonts w:ascii="Arial" w:hAnsi="Arial" w:cs="Arial"/>
          <w:bCs/>
          <w:i w:val="0"/>
          <w:sz w:val="22"/>
        </w:rPr>
      </w:pPr>
      <w:r>
        <w:rPr>
          <w:rFonts w:ascii="Arial" w:hAnsi="Arial" w:cs="Arial"/>
          <w:b/>
          <w:i w:val="0"/>
          <w:sz w:val="22"/>
        </w:rPr>
        <w:lastRenderedPageBreak/>
        <w:t xml:space="preserve">Opatření 4.2.: </w:t>
      </w:r>
      <w:r w:rsidRPr="006008B9">
        <w:rPr>
          <w:rFonts w:ascii="Arial" w:hAnsi="Arial" w:cs="Arial"/>
          <w:i w:val="0"/>
          <w:sz w:val="22"/>
        </w:rPr>
        <w:t>Stabilizace zemědělství a navazujícího zpracovatelského průmyslu</w:t>
      </w:r>
    </w:p>
    <w:p w14:paraId="447E7BA1" w14:textId="77777777" w:rsidR="00351713" w:rsidRDefault="00351713" w:rsidP="00DD0212">
      <w:pPr>
        <w:spacing w:after="60"/>
        <w:rPr>
          <w:rFonts w:ascii="Arial" w:hAnsi="Arial" w:cs="Arial"/>
          <w:bCs/>
          <w:i/>
          <w:color w:val="FF0000"/>
          <w:sz w:val="22"/>
        </w:rPr>
      </w:pPr>
    </w:p>
    <w:p w14:paraId="4252E013" w14:textId="664D7496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4) Účel programu:</w:t>
      </w:r>
      <w:r>
        <w:rPr>
          <w:rFonts w:ascii="Arial" w:hAnsi="Arial" w:cs="Arial"/>
          <w:b/>
          <w:bCs/>
          <w:sz w:val="22"/>
        </w:rPr>
        <w:tab/>
      </w:r>
    </w:p>
    <w:p w14:paraId="006B045C" w14:textId="7764CAC2" w:rsidR="00E67318" w:rsidRDefault="00E67318" w:rsidP="00F0703C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Účelem poskytovaných finančních prostředků je </w:t>
      </w:r>
      <w:r w:rsidR="00F0703C">
        <w:rPr>
          <w:rFonts w:ascii="Arial" w:hAnsi="Arial" w:cs="Arial"/>
          <w:bCs/>
          <w:sz w:val="22"/>
        </w:rPr>
        <w:t>zvyšování odborné úrovně subjektů v sektoru zemědělství, a to z důvodu zajištění jejich vyšší konkurenceschopnosti a dále zkvalitnění informovanosti veřejnosti o zemědělských produktech s cílem zvýšit jejich zájem o regionální potraviny.</w:t>
      </w:r>
    </w:p>
    <w:p w14:paraId="2492ED87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33AF1F0C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5) Popis a rozsah programu:</w:t>
      </w:r>
    </w:p>
    <w:p w14:paraId="44EBA634" w14:textId="0BCF92A6" w:rsidR="00E67318" w:rsidRDefault="00E67318" w:rsidP="00F0703C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K naplňování účelu programu jsou </w:t>
      </w:r>
      <w:r w:rsidR="00F0703C">
        <w:rPr>
          <w:rFonts w:ascii="Arial" w:hAnsi="Arial" w:cs="Arial"/>
          <w:bCs/>
          <w:sz w:val="22"/>
        </w:rPr>
        <w:t>podporovány následující aktivity, které nesmí zvyšovat produkci s nezajištěným odbytem, musí splňovat minimální standardy týkající se životního prostředí, hygienických podmínek a dobrých životních podmínek zvířat platné a závazné v rámci České republiky a Evropské unie a respektovat omezení nebo restrikce dané opatřeními společných tržních organizací EU pro zemědělské výrobky:</w:t>
      </w:r>
    </w:p>
    <w:p w14:paraId="3539AD11" w14:textId="0FE945EC" w:rsidR="00D60CE5" w:rsidRDefault="00182904" w:rsidP="00D60CE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odborné vzdělávání a získávání dovedností, včetně vzdělávacích kurzů, workshopů a odborného vedení;</w:t>
      </w:r>
    </w:p>
    <w:p w14:paraId="1A0E38C6" w14:textId="3F323310" w:rsidR="00182904" w:rsidRDefault="00182904" w:rsidP="00D60CE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informační akce;</w:t>
      </w:r>
    </w:p>
    <w:p w14:paraId="6625251D" w14:textId="1B37E38E" w:rsidR="00182904" w:rsidRDefault="00182904" w:rsidP="00D60CE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organizování soutěží, výstav nebo veletrhů a účast na nich;</w:t>
      </w:r>
    </w:p>
    <w:p w14:paraId="4A217D3A" w14:textId="671F7CC3" w:rsidR="00182904" w:rsidRPr="00182904" w:rsidRDefault="00182904" w:rsidP="00D60CE5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bCs/>
          <w:sz w:val="22"/>
        </w:rPr>
      </w:pPr>
      <w:r w:rsidRPr="00182904">
        <w:rPr>
          <w:rFonts w:ascii="Arial" w:hAnsi="Arial" w:cs="Arial"/>
          <w:bCs/>
          <w:sz w:val="22"/>
        </w:rPr>
        <w:t>vydávání publikací, které mají zvýšit informovanost širší veřejnosti o zemědělských produktech</w:t>
      </w:r>
      <w:r w:rsidR="00B01B09">
        <w:rPr>
          <w:rFonts w:ascii="Arial" w:hAnsi="Arial" w:cs="Arial"/>
          <w:bCs/>
          <w:sz w:val="22"/>
        </w:rPr>
        <w:t>.</w:t>
      </w:r>
      <w:r w:rsidRPr="00182904">
        <w:rPr>
          <w:rStyle w:val="Znakapoznpodarou"/>
          <w:rFonts w:ascii="Arial" w:hAnsi="Arial" w:cs="Arial"/>
          <w:bCs/>
          <w:sz w:val="22"/>
        </w:rPr>
        <w:footnoteReference w:id="1"/>
      </w:r>
    </w:p>
    <w:p w14:paraId="4E4FCFF1" w14:textId="77777777" w:rsidR="00F0703C" w:rsidRDefault="00F0703C" w:rsidP="00F0703C">
      <w:pPr>
        <w:jc w:val="both"/>
        <w:rPr>
          <w:rFonts w:ascii="Arial" w:hAnsi="Arial" w:cs="Arial"/>
          <w:bCs/>
          <w:sz w:val="22"/>
        </w:rPr>
      </w:pPr>
    </w:p>
    <w:p w14:paraId="1F53FFD8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748ACAF8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6) Příjemci dotace:</w:t>
      </w:r>
    </w:p>
    <w:p w14:paraId="3294078A" w14:textId="4BBD3753" w:rsidR="00E67318" w:rsidRPr="006631D1" w:rsidRDefault="00E67318" w:rsidP="009D7D80">
      <w:pPr>
        <w:numPr>
          <w:ilvl w:val="0"/>
          <w:numId w:val="28"/>
        </w:numPr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7C400A">
        <w:rPr>
          <w:rFonts w:ascii="Arial" w:hAnsi="Arial" w:cs="Arial"/>
          <w:sz w:val="22"/>
          <w:szCs w:val="22"/>
        </w:rPr>
        <w:lastRenderedPageBreak/>
        <w:t xml:space="preserve">Spolky, ústavy a nadace ve smyslu zákona č. 89/2012 Sb., občanský zákoník </w:t>
      </w:r>
    </w:p>
    <w:p w14:paraId="7DA0F259" w14:textId="623A1000" w:rsidR="00E67318" w:rsidRPr="00182904" w:rsidRDefault="00E67318" w:rsidP="009D7D80">
      <w:pPr>
        <w:numPr>
          <w:ilvl w:val="0"/>
          <w:numId w:val="28"/>
        </w:numPr>
        <w:spacing w:before="80"/>
        <w:jc w:val="both"/>
        <w:rPr>
          <w:rFonts w:ascii="Arial" w:hAnsi="Arial" w:cs="Arial"/>
          <w:b/>
          <w:bCs/>
          <w:sz w:val="22"/>
        </w:rPr>
      </w:pPr>
      <w:r w:rsidRPr="00BB6704">
        <w:rPr>
          <w:rFonts w:ascii="Arial" w:hAnsi="Arial" w:cs="Arial"/>
          <w:bCs/>
          <w:sz w:val="22"/>
          <w:szCs w:val="22"/>
        </w:rPr>
        <w:t xml:space="preserve">Obecně prospěšné společnosti založené dle zákona </w:t>
      </w:r>
      <w:r>
        <w:rPr>
          <w:rFonts w:ascii="Arial" w:hAnsi="Arial" w:cs="Arial"/>
          <w:bCs/>
          <w:sz w:val="22"/>
          <w:szCs w:val="22"/>
        </w:rPr>
        <w:t>č. 248/1995 Sb., o obecně prospěšných společnostech</w:t>
      </w:r>
      <w:r w:rsidRPr="00866159" w:rsidDel="00866159">
        <w:rPr>
          <w:rFonts w:ascii="Arial" w:hAnsi="Arial" w:cs="Arial"/>
          <w:bCs/>
          <w:sz w:val="22"/>
          <w:szCs w:val="22"/>
        </w:rPr>
        <w:t xml:space="preserve"> </w:t>
      </w:r>
    </w:p>
    <w:p w14:paraId="015B1020" w14:textId="1DE95236" w:rsidR="00182904" w:rsidRDefault="00BC56D2" w:rsidP="00182904">
      <w:pPr>
        <w:spacing w:before="80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C56D2">
        <w:rPr>
          <w:rFonts w:ascii="Arial" w:hAnsi="Arial" w:cs="Arial"/>
          <w:b/>
          <w:bCs/>
          <w:sz w:val="22"/>
          <w:szCs w:val="22"/>
        </w:rPr>
        <w:t>p</w:t>
      </w:r>
      <w:r w:rsidR="00182904" w:rsidRPr="00BC56D2">
        <w:rPr>
          <w:rFonts w:ascii="Arial" w:hAnsi="Arial" w:cs="Arial"/>
          <w:b/>
          <w:bCs/>
          <w:sz w:val="22"/>
          <w:szCs w:val="22"/>
        </w:rPr>
        <w:t>ůsobící v odvětví zemědělství, jmenovitě v zemědělské prvovýrobě, zpracování zemědělských produktů a uvádění z</w:t>
      </w:r>
      <w:r w:rsidR="00B01B09" w:rsidRPr="00BC56D2">
        <w:rPr>
          <w:rFonts w:ascii="Arial" w:hAnsi="Arial" w:cs="Arial"/>
          <w:b/>
          <w:bCs/>
          <w:sz w:val="22"/>
          <w:szCs w:val="22"/>
        </w:rPr>
        <w:t>emědělských</w:t>
      </w:r>
      <w:r w:rsidR="00182904" w:rsidRPr="00BC56D2">
        <w:rPr>
          <w:rFonts w:ascii="Arial" w:hAnsi="Arial" w:cs="Arial"/>
          <w:b/>
          <w:bCs/>
          <w:sz w:val="22"/>
          <w:szCs w:val="22"/>
        </w:rPr>
        <w:t xml:space="preserve"> produktů na trh</w:t>
      </w:r>
      <w:r w:rsidR="00182904">
        <w:rPr>
          <w:rFonts w:ascii="Arial" w:hAnsi="Arial" w:cs="Arial"/>
          <w:bCs/>
          <w:sz w:val="22"/>
          <w:szCs w:val="22"/>
        </w:rPr>
        <w:t xml:space="preserve"> (uvedené v Příloze 1 </w:t>
      </w:r>
      <w:r w:rsidR="00B01B09">
        <w:rPr>
          <w:rFonts w:ascii="Arial" w:hAnsi="Arial" w:cs="Arial"/>
          <w:bCs/>
          <w:sz w:val="22"/>
          <w:szCs w:val="22"/>
        </w:rPr>
        <w:t xml:space="preserve">Smlouvy o fungování EU) </w:t>
      </w:r>
      <w:r w:rsidR="00B01B09" w:rsidRPr="00BC56D2">
        <w:rPr>
          <w:rFonts w:ascii="Arial" w:hAnsi="Arial" w:cs="Arial"/>
          <w:b/>
          <w:bCs/>
          <w:sz w:val="22"/>
          <w:szCs w:val="22"/>
        </w:rPr>
        <w:t>či v pěstitelské a chovatelské zájmové činnosti,</w:t>
      </w:r>
      <w:r w:rsidR="00B01B09">
        <w:rPr>
          <w:rFonts w:ascii="Arial" w:hAnsi="Arial" w:cs="Arial"/>
          <w:bCs/>
          <w:sz w:val="22"/>
          <w:szCs w:val="22"/>
        </w:rPr>
        <w:t xml:space="preserve"> jež nejsou podnikem v obtížích</w:t>
      </w:r>
      <w:r w:rsidR="00B01B09">
        <w:rPr>
          <w:rStyle w:val="Znakapoznpodarou"/>
          <w:rFonts w:ascii="Arial" w:hAnsi="Arial" w:cs="Arial"/>
          <w:bCs/>
          <w:sz w:val="22"/>
          <w:szCs w:val="22"/>
        </w:rPr>
        <w:footnoteReference w:id="2"/>
      </w:r>
      <w:r w:rsidR="00B01B09">
        <w:rPr>
          <w:rFonts w:ascii="Arial" w:hAnsi="Arial" w:cs="Arial"/>
          <w:bCs/>
          <w:sz w:val="22"/>
          <w:szCs w:val="22"/>
        </w:rPr>
        <w:t>, splňují definici mikropodniku či malého podniku</w:t>
      </w:r>
      <w:r w:rsidR="00B01B09">
        <w:rPr>
          <w:rStyle w:val="Znakapoznpodarou"/>
          <w:rFonts w:ascii="Arial" w:hAnsi="Arial" w:cs="Arial"/>
          <w:bCs/>
          <w:sz w:val="22"/>
          <w:szCs w:val="22"/>
        </w:rPr>
        <w:footnoteReference w:id="3"/>
      </w:r>
      <w:r w:rsidR="00B01B09">
        <w:rPr>
          <w:rFonts w:ascii="Arial" w:hAnsi="Arial" w:cs="Arial"/>
          <w:bCs/>
          <w:sz w:val="22"/>
          <w:szCs w:val="22"/>
        </w:rPr>
        <w:t xml:space="preserve"> a zárove</w:t>
      </w:r>
      <w:r>
        <w:rPr>
          <w:rFonts w:ascii="Arial" w:hAnsi="Arial" w:cs="Arial"/>
          <w:bCs/>
          <w:sz w:val="22"/>
          <w:szCs w:val="22"/>
        </w:rPr>
        <w:t>ň se nejedná o podniky, vůči nim</w:t>
      </w:r>
      <w:r w:rsidR="00B01B09">
        <w:rPr>
          <w:rFonts w:ascii="Arial" w:hAnsi="Arial" w:cs="Arial"/>
          <w:bCs/>
          <w:sz w:val="22"/>
          <w:szCs w:val="22"/>
        </w:rPr>
        <w:t>ž byl vystaven dosud nesplacený inkasní příkaz k navrácení podpory v návaznosti na předchozí rozhodnutí Komi</w:t>
      </w:r>
      <w:r>
        <w:rPr>
          <w:rFonts w:ascii="Arial" w:hAnsi="Arial" w:cs="Arial"/>
          <w:bCs/>
          <w:sz w:val="22"/>
          <w:szCs w:val="22"/>
        </w:rPr>
        <w:t>s</w:t>
      </w:r>
      <w:r w:rsidR="00B01B09">
        <w:rPr>
          <w:rFonts w:ascii="Arial" w:hAnsi="Arial" w:cs="Arial"/>
          <w:bCs/>
          <w:sz w:val="22"/>
          <w:szCs w:val="22"/>
        </w:rPr>
        <w:t>e, jímž je podpora poskytnutí týmž členským státem prohlášena za proti</w:t>
      </w:r>
      <w:r>
        <w:rPr>
          <w:rFonts w:ascii="Arial" w:hAnsi="Arial" w:cs="Arial"/>
          <w:bCs/>
          <w:sz w:val="22"/>
          <w:szCs w:val="22"/>
        </w:rPr>
        <w:t>právní a neslučitelnou s vnitřním trhem.</w:t>
      </w:r>
    </w:p>
    <w:p w14:paraId="0EDA04C3" w14:textId="77777777" w:rsidR="00182904" w:rsidRPr="00866159" w:rsidRDefault="00182904" w:rsidP="00182904">
      <w:pPr>
        <w:spacing w:before="80"/>
        <w:ind w:left="720"/>
        <w:jc w:val="both"/>
        <w:rPr>
          <w:rFonts w:ascii="Arial" w:hAnsi="Arial" w:cs="Arial"/>
          <w:b/>
          <w:bCs/>
          <w:sz w:val="22"/>
        </w:rPr>
      </w:pPr>
    </w:p>
    <w:p w14:paraId="227E43D5" w14:textId="77777777" w:rsidR="00E67318" w:rsidRDefault="00E67318" w:rsidP="00E67318">
      <w:pPr>
        <w:rPr>
          <w:rFonts w:ascii="Arial" w:hAnsi="Arial" w:cs="Arial"/>
          <w:bCs/>
          <w:i/>
          <w:color w:val="00B0F0"/>
          <w:sz w:val="22"/>
        </w:rPr>
      </w:pPr>
    </w:p>
    <w:p w14:paraId="21F4A717" w14:textId="6D267AB2" w:rsidR="00E67318" w:rsidRPr="00586930" w:rsidRDefault="00E67318" w:rsidP="006021C2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V rámci tohoto programu bude příjemcům, kteří mohou být příjemci veřejné podpory ve smyslu čl. 107 a násl. Smlouvy o fungování Evropské unie, poskytována</w:t>
      </w:r>
      <w:r w:rsidR="00EF364B">
        <w:rPr>
          <w:rFonts w:ascii="Arial" w:hAnsi="Arial" w:cs="Arial"/>
          <w:b/>
          <w:bCs/>
          <w:sz w:val="22"/>
        </w:rPr>
        <w:t xml:space="preserve"> </w:t>
      </w:r>
      <w:r w:rsidRPr="00586930">
        <w:rPr>
          <w:rFonts w:ascii="Arial" w:hAnsi="Arial" w:cs="Arial"/>
          <w:b/>
          <w:bCs/>
          <w:sz w:val="22"/>
        </w:rPr>
        <w:t>podpora</w:t>
      </w:r>
      <w:r w:rsidRPr="006814E9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ve smyslu </w:t>
      </w:r>
      <w:r w:rsidR="0000752D">
        <w:rPr>
          <w:rFonts w:ascii="Arial" w:hAnsi="Arial" w:cs="Arial"/>
          <w:b/>
          <w:bCs/>
          <w:sz w:val="22"/>
        </w:rPr>
        <w:t>článků 21 a 24 n</w:t>
      </w:r>
      <w:r>
        <w:rPr>
          <w:rFonts w:ascii="Arial" w:hAnsi="Arial" w:cs="Arial"/>
          <w:b/>
          <w:bCs/>
          <w:sz w:val="22"/>
        </w:rPr>
        <w:t xml:space="preserve">ařízení Komise (EU) </w:t>
      </w:r>
      <w:r w:rsidR="0000752D">
        <w:rPr>
          <w:rFonts w:ascii="Arial" w:hAnsi="Arial" w:cs="Arial"/>
          <w:b/>
          <w:bCs/>
          <w:sz w:val="22"/>
        </w:rPr>
        <w:t>č. 2022/2472</w:t>
      </w:r>
      <w:r>
        <w:rPr>
          <w:rFonts w:ascii="Arial" w:hAnsi="Arial" w:cs="Arial"/>
          <w:b/>
          <w:bCs/>
          <w:sz w:val="22"/>
        </w:rPr>
        <w:t xml:space="preserve"> ze dne </w:t>
      </w:r>
      <w:r w:rsidR="0000752D">
        <w:rPr>
          <w:rFonts w:ascii="Arial" w:hAnsi="Arial" w:cs="Arial"/>
          <w:b/>
          <w:bCs/>
          <w:sz w:val="22"/>
        </w:rPr>
        <w:t>14. prosince 2022</w:t>
      </w:r>
      <w:r w:rsidRPr="00586930">
        <w:rPr>
          <w:rFonts w:ascii="Arial" w:hAnsi="Arial" w:cs="Arial"/>
          <w:b/>
          <w:bCs/>
          <w:sz w:val="22"/>
        </w:rPr>
        <w:t>,</w:t>
      </w:r>
      <w:r>
        <w:rPr>
          <w:rFonts w:ascii="Arial" w:hAnsi="Arial" w:cs="Arial"/>
          <w:b/>
          <w:bCs/>
          <w:sz w:val="22"/>
        </w:rPr>
        <w:t xml:space="preserve"> </w:t>
      </w:r>
      <w:r w:rsidRPr="00586930">
        <w:rPr>
          <w:rFonts w:ascii="Arial" w:hAnsi="Arial" w:cs="Arial"/>
          <w:b/>
          <w:bCs/>
          <w:sz w:val="22"/>
        </w:rPr>
        <w:t>kterým se v souladu s články 107 a 108 Smlouvy prohlašují určité kategorie podpory za slučitelné s vnitřním trhem</w:t>
      </w:r>
      <w:r w:rsidR="00806E31"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 xml:space="preserve"> </w:t>
      </w:r>
    </w:p>
    <w:p w14:paraId="6BDC3A49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7AB4E6C5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7) Lokalizace projektů:</w:t>
      </w:r>
    </w:p>
    <w:p w14:paraId="0906154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Kraj Vysočina</w:t>
      </w:r>
    </w:p>
    <w:p w14:paraId="496ABBBA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</w:p>
    <w:p w14:paraId="1EB0A93C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8) Uznatelné a neuznatelné náklady:</w:t>
      </w:r>
    </w:p>
    <w:p w14:paraId="7A593464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Vynaložené náklady musí být nezbytné pro uskutečnění projektu a musí odpovídat zásadám zdravého finančního řízení, zvláště efektivnosti a hospodárnosti.</w:t>
      </w:r>
    </w:p>
    <w:p w14:paraId="4B3BD91D" w14:textId="77777777" w:rsidR="00E67318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musí být prokazatelně vyna</w:t>
      </w:r>
      <w:r w:rsidR="00585F8D">
        <w:rPr>
          <w:rFonts w:ascii="Arial" w:hAnsi="Arial" w:cs="Arial"/>
          <w:sz w:val="22"/>
        </w:rPr>
        <w:t>loženy během realizace projektu</w:t>
      </w:r>
      <w:r>
        <w:rPr>
          <w:rFonts w:ascii="Arial" w:hAnsi="Arial" w:cs="Arial"/>
          <w:sz w:val="22"/>
        </w:rPr>
        <w:t xml:space="preserve"> a musí být doloženy účetními doklady.</w:t>
      </w:r>
    </w:p>
    <w:p w14:paraId="5204FFE1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Projekt popsaný v žádosti se musí skládat pouze z uznatelných nákladů. V případě, že obsahem žádosti budou i neuznatelné náklady popsané níže, bude žádost vyřazena z dalšího hodnocení z důvodu administrativního nesouladu. </w:t>
      </w:r>
    </w:p>
    <w:p w14:paraId="24D94C7B" w14:textId="77777777" w:rsidR="002246CC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neuznatelné náklady patří: </w:t>
      </w:r>
    </w:p>
    <w:p w14:paraId="3F57DA2F" w14:textId="77777777" w:rsidR="001564EE" w:rsidRDefault="00F41AE6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 xml:space="preserve">platby daní a poplatků státnímu rozpočtu, </w:t>
      </w:r>
      <w:r w:rsidR="00E67318" w:rsidRPr="00A37328">
        <w:rPr>
          <w:rFonts w:ascii="Arial" w:hAnsi="Arial" w:cs="Arial"/>
          <w:sz w:val="22"/>
        </w:rPr>
        <w:t xml:space="preserve">daň z přidané hodnoty (platí pro plátce DPH, pokud má </w:t>
      </w:r>
      <w:r w:rsidR="00E67318" w:rsidRPr="00A37328"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</w:t>
      </w:r>
      <w:r w:rsidR="001E7F1F">
        <w:rPr>
          <w:rFonts w:ascii="Arial" w:hAnsi="Arial" w:cs="Arial"/>
          <w:bCs/>
          <w:sz w:val="22"/>
        </w:rPr>
        <w:t> </w:t>
      </w:r>
      <w:r w:rsidR="00E67318" w:rsidRPr="00A37328">
        <w:rPr>
          <w:rFonts w:ascii="Arial" w:hAnsi="Arial" w:cs="Arial"/>
          <w:bCs/>
          <w:sz w:val="22"/>
        </w:rPr>
        <w:t>plné</w:t>
      </w:r>
      <w:r w:rsidR="001E7F1F">
        <w:rPr>
          <w:rFonts w:ascii="Arial" w:hAnsi="Arial" w:cs="Arial"/>
          <w:bCs/>
          <w:sz w:val="22"/>
        </w:rPr>
        <w:t xml:space="preserve"> nebo částečné </w:t>
      </w:r>
      <w:r w:rsidR="00E67318" w:rsidRPr="00A37328">
        <w:rPr>
          <w:rFonts w:ascii="Arial" w:hAnsi="Arial" w:cs="Arial"/>
          <w:bCs/>
          <w:sz w:val="22"/>
        </w:rPr>
        <w:t>výši</w:t>
      </w:r>
      <w:r w:rsidR="00E67318" w:rsidRPr="00D11857">
        <w:rPr>
          <w:rFonts w:ascii="Arial" w:hAnsi="Arial" w:cs="Arial"/>
          <w:sz w:val="22"/>
        </w:rPr>
        <w:t xml:space="preserve">), </w:t>
      </w:r>
      <w:r w:rsidR="00807F27" w:rsidRPr="00A37328">
        <w:rPr>
          <w:rFonts w:ascii="Arial" w:hAnsi="Arial" w:cs="Arial"/>
          <w:sz w:val="22"/>
        </w:rPr>
        <w:t>platby daní a poplatků krajům, obcím a státním fondům,</w:t>
      </w:r>
    </w:p>
    <w:p w14:paraId="285A0C33" w14:textId="77777777" w:rsidR="00E67318" w:rsidRPr="00505CFF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="002246CC" w:rsidRPr="00220815">
        <w:rPr>
          <w:rFonts w:ascii="Arial" w:hAnsi="Arial" w:cs="Arial"/>
          <w:sz w:val="22"/>
        </w:rPr>
        <w:t>,</w:t>
      </w:r>
      <w:r w:rsidR="00E67318" w:rsidRPr="00A30E00">
        <w:rPr>
          <w:rFonts w:ascii="Arial" w:hAnsi="Arial" w:cs="Arial"/>
          <w:sz w:val="22"/>
        </w:rPr>
        <w:t xml:space="preserve">  </w:t>
      </w:r>
    </w:p>
    <w:p w14:paraId="2192D32D" w14:textId="77777777" w:rsidR="002246CC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14:paraId="18BC263D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14:paraId="0513B12E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5F80DBF8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1E7F1F"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 w:rsidR="001E7F1F">
        <w:rPr>
          <w:rFonts w:ascii="Arial" w:hAnsi="Arial" w:cs="Arial"/>
          <w:sz w:val="22"/>
        </w:rPr>
        <w:t>y projektu</w:t>
      </w:r>
      <w:r>
        <w:rPr>
          <w:rFonts w:ascii="Arial" w:hAnsi="Arial" w:cs="Arial"/>
          <w:sz w:val="22"/>
        </w:rPr>
        <w:t>,</w:t>
      </w:r>
    </w:p>
    <w:p w14:paraId="6D83A404" w14:textId="77777777" w:rsidR="001564EE" w:rsidRDefault="001564EE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6E380F02" w14:textId="77777777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14:paraId="77A4ACBF" w14:textId="47E828A6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lastRenderedPageBreak/>
        <w:t>běžné provozní náklady (např. telefonní služby, energie, poplatky za připojení k síti, bankovní poplatky)</w:t>
      </w:r>
      <w:r w:rsidR="00E51D0B">
        <w:rPr>
          <w:rFonts w:ascii="Arial" w:hAnsi="Arial" w:cs="Arial"/>
          <w:sz w:val="22"/>
        </w:rPr>
        <w:t>,</w:t>
      </w:r>
    </w:p>
    <w:p w14:paraId="03840052" w14:textId="34E64603" w:rsidR="00680278" w:rsidRDefault="00680278" w:rsidP="00CC6577">
      <w:pPr>
        <w:numPr>
          <w:ilvl w:val="0"/>
          <w:numId w:val="44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mzdové náklady, platy</w:t>
      </w:r>
      <w:r w:rsidR="00366984">
        <w:rPr>
          <w:rFonts w:ascii="Arial" w:hAnsi="Arial" w:cs="Arial"/>
          <w:sz w:val="22"/>
        </w:rPr>
        <w:t xml:space="preserve"> vč, povinného pojistného placeného zaměstnavatelem</w:t>
      </w:r>
      <w:r w:rsidR="007579FB">
        <w:rPr>
          <w:rFonts w:ascii="Arial" w:hAnsi="Arial" w:cs="Arial"/>
          <w:sz w:val="22"/>
        </w:rPr>
        <w:t>.</w:t>
      </w:r>
    </w:p>
    <w:p w14:paraId="1056944E" w14:textId="77777777" w:rsidR="007579FB" w:rsidRPr="00554D3C" w:rsidRDefault="007579FB" w:rsidP="007579FB">
      <w:pPr>
        <w:spacing w:before="80"/>
        <w:ind w:left="851"/>
        <w:jc w:val="both"/>
        <w:rPr>
          <w:rFonts w:ascii="Arial" w:hAnsi="Arial" w:cs="Arial"/>
          <w:sz w:val="22"/>
        </w:rPr>
      </w:pPr>
    </w:p>
    <w:p w14:paraId="7A0CF0AC" w14:textId="77777777" w:rsidR="00E67318" w:rsidRPr="00CC6577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uznatelné náklady patří: </w:t>
      </w:r>
    </w:p>
    <w:p w14:paraId="5D7A011A" w14:textId="08FEFB7A" w:rsidR="002246CC" w:rsidRDefault="001E3495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nájemné (pronájem ploch a objektů)</w:t>
      </w:r>
      <w:r w:rsidR="002246CC">
        <w:rPr>
          <w:rFonts w:ascii="Arial" w:hAnsi="Arial" w:cs="Arial"/>
          <w:sz w:val="22"/>
        </w:rPr>
        <w:t xml:space="preserve">, </w:t>
      </w:r>
    </w:p>
    <w:p w14:paraId="2C891DC9" w14:textId="3E33391E" w:rsidR="002246CC" w:rsidRDefault="001E3495" w:rsidP="001E3495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materiálu jinde nezařazený (tiskové a propagační materiály, spotřební materiál)</w:t>
      </w:r>
      <w:r w:rsidR="002246CC">
        <w:rPr>
          <w:rFonts w:ascii="Arial" w:hAnsi="Arial" w:cs="Arial"/>
          <w:sz w:val="22"/>
        </w:rPr>
        <w:t xml:space="preserve">, </w:t>
      </w:r>
    </w:p>
    <w:p w14:paraId="23486B9B" w14:textId="31A8DC7F" w:rsidR="002246CC" w:rsidRDefault="001E3495" w:rsidP="001E3495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výdaje na věcné dary (ceny poskytnuté v rámci soutěží)</w:t>
      </w:r>
      <w:r w:rsidR="002246CC">
        <w:rPr>
          <w:rFonts w:ascii="Arial" w:hAnsi="Arial" w:cs="Arial"/>
          <w:sz w:val="22"/>
        </w:rPr>
        <w:t xml:space="preserve">,  </w:t>
      </w:r>
    </w:p>
    <w:p w14:paraId="2C54ED01" w14:textId="6FFB8707" w:rsidR="002246CC" w:rsidRDefault="001E3495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cestovné (přednášejících, při dopravě exponátů, komodit a předmětů),</w:t>
      </w:r>
    </w:p>
    <w:p w14:paraId="1F7808D6" w14:textId="753A5545" w:rsidR="001E3495" w:rsidRDefault="001E3495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drobný dlouhodobý hmotný majetek,</w:t>
      </w:r>
    </w:p>
    <w:p w14:paraId="59E6392B" w14:textId="3CB2415D" w:rsidR="001E3495" w:rsidRDefault="001E3495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ostatních služeb (organizační zajištění, propagace, doprava vystavovaných exponátů, komodit a předmětů, honoráře přednášejících a hodnotitelů),</w:t>
      </w:r>
    </w:p>
    <w:p w14:paraId="1D8262A8" w14:textId="0697F4C8" w:rsidR="001E3495" w:rsidRPr="00CC6577" w:rsidRDefault="001E3495" w:rsidP="00CC6577">
      <w:pPr>
        <w:numPr>
          <w:ilvl w:val="0"/>
          <w:numId w:val="4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ostatní osobní výdaje (dohody konané mimo pracovní poměr – dohody o provedení práce, dohoda o pracovní činnosti – vč. honorářů přednášejících a hodnotitelů) vč. povinného pojistného placené zaměstnavatelem.</w:t>
      </w:r>
    </w:p>
    <w:p w14:paraId="51151515" w14:textId="77777777" w:rsidR="00E67318" w:rsidRPr="007C400A" w:rsidRDefault="00E67318" w:rsidP="009D7D80">
      <w:pPr>
        <w:numPr>
          <w:ilvl w:val="0"/>
          <w:numId w:val="24"/>
        </w:numPr>
        <w:spacing w:before="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vychází z definic jednotlivých položek druhového třídění rozpočtové skladby uvedených ve vyhlášce Ministerstva financí </w:t>
      </w:r>
      <w:r w:rsidR="00E35667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č. </w:t>
      </w:r>
      <w:r w:rsidR="00E3566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</w:t>
      </w:r>
      <w:r w:rsidR="00E35667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Sb., o rozpočtové skladbě.</w:t>
      </w:r>
    </w:p>
    <w:p w14:paraId="30D698AD" w14:textId="77777777" w:rsidR="00E67318" w:rsidRPr="00183E67" w:rsidRDefault="00E67318" w:rsidP="00E67318">
      <w:pPr>
        <w:ind w:left="720"/>
        <w:rPr>
          <w:rFonts w:ascii="Arial" w:hAnsi="Arial" w:cs="Arial"/>
          <w:i/>
          <w:iCs/>
          <w:sz w:val="22"/>
        </w:rPr>
      </w:pPr>
    </w:p>
    <w:p w14:paraId="67BE1E76" w14:textId="77777777" w:rsidR="00E67318" w:rsidRDefault="00E67318" w:rsidP="00E67318">
      <w:pPr>
        <w:ind w:left="360"/>
        <w:rPr>
          <w:rFonts w:ascii="Arial" w:hAnsi="Arial" w:cs="Arial"/>
          <w:sz w:val="22"/>
        </w:rPr>
      </w:pPr>
    </w:p>
    <w:p w14:paraId="03A388DC" w14:textId="1D2D1A0A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9) Kritéria pro hodnocení žádosti</w:t>
      </w:r>
      <w:r w:rsidR="0080154D">
        <w:rPr>
          <w:rFonts w:ascii="Arial" w:hAnsi="Arial" w:cs="Arial"/>
          <w:b/>
          <w:bCs/>
          <w:sz w:val="22"/>
        </w:rPr>
        <w:t>:</w:t>
      </w:r>
    </w:p>
    <w:p w14:paraId="33C61A4B" w14:textId="77777777" w:rsidR="00E67318" w:rsidRDefault="00E67318" w:rsidP="00270FC8">
      <w:pPr>
        <w:jc w:val="both"/>
        <w:rPr>
          <w:rFonts w:ascii="Arial" w:hAnsi="Arial" w:cs="Arial"/>
          <w:bCs/>
          <w:sz w:val="22"/>
        </w:rPr>
      </w:pPr>
      <w:r w:rsidRPr="00026DA0">
        <w:rPr>
          <w:rFonts w:ascii="Arial" w:hAnsi="Arial" w:cs="Arial"/>
          <w:bCs/>
          <w:sz w:val="22"/>
        </w:rPr>
        <w:t>U všech doručených žádostí bude provedena kontrola administrativního souladu žádosti se všemi podmínkami uvedenými ve výzvě.</w:t>
      </w:r>
      <w:r>
        <w:rPr>
          <w:rFonts w:ascii="Arial" w:hAnsi="Arial" w:cs="Arial"/>
          <w:bCs/>
          <w:sz w:val="22"/>
        </w:rPr>
        <w:t xml:space="preserve"> </w:t>
      </w:r>
    </w:p>
    <w:p w14:paraId="4352172A" w14:textId="77777777" w:rsidR="007B232E" w:rsidRDefault="007B232E" w:rsidP="00270FC8">
      <w:pPr>
        <w:jc w:val="both"/>
        <w:rPr>
          <w:rFonts w:ascii="Arial" w:hAnsi="Arial" w:cs="Arial"/>
          <w:bCs/>
          <w:i/>
          <w:color w:val="00B0F0"/>
          <w:sz w:val="22"/>
        </w:rPr>
      </w:pPr>
    </w:p>
    <w:p w14:paraId="0CB21F40" w14:textId="27495517" w:rsidR="00E67318" w:rsidRDefault="00E67318" w:rsidP="00270FC8">
      <w:pPr>
        <w:jc w:val="both"/>
        <w:rPr>
          <w:rFonts w:ascii="Arial" w:hAnsi="Arial" w:cs="Arial"/>
          <w:sz w:val="22"/>
        </w:rPr>
      </w:pPr>
      <w:r w:rsidRPr="00026DA0">
        <w:rPr>
          <w:rFonts w:ascii="Arial" w:hAnsi="Arial" w:cs="Arial"/>
          <w:bCs/>
          <w:sz w:val="22"/>
        </w:rPr>
        <w:t>Žádosti, jež budou v souladu se všemi podmínkami uvedenými v</w:t>
      </w:r>
      <w:r>
        <w:rPr>
          <w:rFonts w:ascii="Arial" w:hAnsi="Arial" w:cs="Arial"/>
          <w:bCs/>
          <w:sz w:val="22"/>
        </w:rPr>
        <w:t xml:space="preserve"> této</w:t>
      </w:r>
      <w:r w:rsidRPr="00026DA0">
        <w:rPr>
          <w:rFonts w:ascii="Arial" w:hAnsi="Arial" w:cs="Arial"/>
          <w:bCs/>
          <w:sz w:val="22"/>
        </w:rPr>
        <w:t xml:space="preserve"> výzvě</w:t>
      </w:r>
      <w:r>
        <w:rPr>
          <w:rFonts w:ascii="Arial" w:hAnsi="Arial" w:cs="Arial"/>
          <w:bCs/>
          <w:sz w:val="22"/>
        </w:rPr>
        <w:t>, budou seřazeny v pořadí dle data a času doručení dle bodu 14) této výzvy. V tomto pořadí budou žádosti doporučeny k poskytnutí podpory do vyčerpání celkových finančních prostředků uvedených v bodě 2) této výzvy</w:t>
      </w:r>
      <w:r>
        <w:rPr>
          <w:rFonts w:ascii="Arial" w:hAnsi="Arial" w:cs="Arial"/>
          <w:sz w:val="22"/>
        </w:rPr>
        <w:t>.</w:t>
      </w:r>
    </w:p>
    <w:p w14:paraId="081E69F2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14:paraId="11D32576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 přiznání dotace konkrétním žadatelům rozhoduje příslušný orgán kraje. </w:t>
      </w:r>
    </w:p>
    <w:p w14:paraId="6C50CA59" w14:textId="3B37B8E8" w:rsidR="00E67318" w:rsidRDefault="003440AE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poskytnutí dotace v rámci</w:t>
      </w:r>
      <w:r w:rsidR="00E67318">
        <w:rPr>
          <w:rFonts w:ascii="Arial" w:hAnsi="Arial" w:cs="Arial"/>
          <w:sz w:val="22"/>
        </w:rPr>
        <w:t xml:space="preserve"> programu bude </w:t>
      </w:r>
      <w:r>
        <w:rPr>
          <w:rFonts w:ascii="Arial" w:hAnsi="Arial" w:cs="Arial"/>
          <w:sz w:val="22"/>
        </w:rPr>
        <w:t xml:space="preserve">rozhodnuto nejpozději do </w:t>
      </w:r>
      <w:r w:rsidR="007579FB" w:rsidRPr="006021C2">
        <w:rPr>
          <w:rFonts w:ascii="Arial" w:hAnsi="Arial" w:cs="Arial"/>
          <w:sz w:val="22"/>
        </w:rPr>
        <w:t>30</w:t>
      </w:r>
      <w:r w:rsidRPr="006021C2">
        <w:rPr>
          <w:rFonts w:ascii="Arial" w:hAnsi="Arial" w:cs="Arial"/>
          <w:sz w:val="22"/>
        </w:rPr>
        <w:t xml:space="preserve">. </w:t>
      </w:r>
      <w:r w:rsidR="007579FB" w:rsidRPr="006021C2">
        <w:rPr>
          <w:rFonts w:ascii="Arial" w:hAnsi="Arial" w:cs="Arial"/>
          <w:sz w:val="22"/>
        </w:rPr>
        <w:t>5</w:t>
      </w:r>
      <w:r w:rsidRPr="006021C2">
        <w:rPr>
          <w:rFonts w:ascii="Arial" w:hAnsi="Arial" w:cs="Arial"/>
          <w:sz w:val="22"/>
        </w:rPr>
        <w:t>. 20</w:t>
      </w:r>
      <w:r w:rsidR="00BA047C" w:rsidRPr="006021C2">
        <w:rPr>
          <w:rFonts w:ascii="Arial" w:hAnsi="Arial" w:cs="Arial"/>
          <w:sz w:val="22"/>
        </w:rPr>
        <w:t>2</w:t>
      </w:r>
      <w:r w:rsidR="007579FB" w:rsidRPr="006021C2">
        <w:rPr>
          <w:rFonts w:ascii="Arial" w:hAnsi="Arial" w:cs="Arial"/>
          <w:sz w:val="22"/>
        </w:rPr>
        <w:t>5</w:t>
      </w:r>
      <w:r w:rsidRPr="006021C2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tato informace </w:t>
      </w:r>
      <w:r w:rsidR="00863C1A">
        <w:rPr>
          <w:rFonts w:ascii="Arial" w:hAnsi="Arial" w:cs="Arial"/>
          <w:sz w:val="22"/>
        </w:rPr>
        <w:t xml:space="preserve">bude </w:t>
      </w:r>
      <w:r>
        <w:rPr>
          <w:rFonts w:ascii="Arial" w:hAnsi="Arial" w:cs="Arial"/>
          <w:sz w:val="22"/>
        </w:rPr>
        <w:t>zveřejněna</w:t>
      </w:r>
      <w:r w:rsidR="00E67318">
        <w:rPr>
          <w:rFonts w:ascii="Arial" w:hAnsi="Arial" w:cs="Arial"/>
          <w:sz w:val="22"/>
        </w:rPr>
        <w:t xml:space="preserve"> na webových stránkách Fondu Vysočiny (</w:t>
      </w:r>
      <w:hyperlink r:id="rId9" w:history="1">
        <w:r w:rsidR="00E67318">
          <w:rPr>
            <w:rStyle w:val="Hypertextovodkaz"/>
            <w:rFonts w:ascii="Arial" w:hAnsi="Arial" w:cs="Arial"/>
            <w:sz w:val="22"/>
          </w:rPr>
          <w:t>www.fondvysociny.cz</w:t>
        </w:r>
      </w:hyperlink>
      <w:r w:rsidR="00E67318">
        <w:rPr>
          <w:rFonts w:ascii="Arial" w:hAnsi="Arial" w:cs="Arial"/>
          <w:sz w:val="22"/>
        </w:rPr>
        <w:t>) – odkaz „Vyhodnocené programy“</w:t>
      </w:r>
      <w:r>
        <w:rPr>
          <w:rFonts w:ascii="Arial" w:hAnsi="Arial" w:cs="Arial"/>
          <w:sz w:val="22"/>
        </w:rPr>
        <w:t xml:space="preserve"> nejpozději do 30 dnů od tohoto rozhodnutí</w:t>
      </w:r>
      <w:r w:rsidR="00E67318" w:rsidRPr="00D42D54">
        <w:rPr>
          <w:rFonts w:ascii="Arial" w:hAnsi="Arial" w:cs="Arial"/>
          <w:sz w:val="22"/>
        </w:rPr>
        <w:t>.</w:t>
      </w:r>
      <w:r w:rsidR="00E67318"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726FB828" w14:textId="77777777" w:rsidR="00E67318" w:rsidRDefault="00E67318" w:rsidP="00270FC8">
      <w:pPr>
        <w:jc w:val="both"/>
        <w:rPr>
          <w:rFonts w:ascii="Arial" w:hAnsi="Arial" w:cs="Arial"/>
          <w:i/>
          <w:iCs/>
          <w:color w:val="FF0000"/>
          <w:sz w:val="22"/>
        </w:rPr>
      </w:pPr>
    </w:p>
    <w:p w14:paraId="42F8D23D" w14:textId="77777777" w:rsidR="00E67318" w:rsidRDefault="00E67318" w:rsidP="00DD0212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10) Minimální a maximální výše dotace:</w:t>
      </w:r>
    </w:p>
    <w:p w14:paraId="5EA643CD" w14:textId="4056D766" w:rsidR="00E67318" w:rsidRDefault="00E67318" w:rsidP="00270F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 xml:space="preserve">Minimální výše </w:t>
      </w:r>
      <w:r w:rsidR="000951D1">
        <w:rPr>
          <w:rFonts w:ascii="Arial" w:hAnsi="Arial" w:cs="Arial"/>
          <w:sz w:val="22"/>
        </w:rPr>
        <w:t>dotace požadované v Žádosti o poskytnutí dotace</w:t>
      </w:r>
      <w:r w:rsidR="007B232E">
        <w:rPr>
          <w:rFonts w:ascii="Arial" w:hAnsi="Arial" w:cs="Arial"/>
          <w:sz w:val="22"/>
        </w:rPr>
        <w:t xml:space="preserve"> na jeden projekt je 10 000</w:t>
      </w:r>
      <w:r>
        <w:rPr>
          <w:rFonts w:ascii="Arial" w:hAnsi="Arial" w:cs="Arial"/>
          <w:sz w:val="22"/>
        </w:rPr>
        <w:t xml:space="preserve"> Kč</w:t>
      </w:r>
      <w:r w:rsidR="007B232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maximální výše </w:t>
      </w:r>
      <w:r w:rsidR="00BE670D">
        <w:rPr>
          <w:rFonts w:ascii="Arial" w:hAnsi="Arial" w:cs="Arial"/>
          <w:sz w:val="22"/>
        </w:rPr>
        <w:t xml:space="preserve">dotace </w:t>
      </w:r>
      <w:r w:rsidR="00DE6B9A">
        <w:rPr>
          <w:rFonts w:ascii="Arial" w:hAnsi="Arial" w:cs="Arial"/>
          <w:sz w:val="22"/>
        </w:rPr>
        <w:t xml:space="preserve">požadované </w:t>
      </w:r>
      <w:r w:rsidR="007B232E">
        <w:rPr>
          <w:rFonts w:ascii="Arial" w:hAnsi="Arial" w:cs="Arial"/>
          <w:sz w:val="22"/>
        </w:rPr>
        <w:t>na jeden projekt je 80 000</w:t>
      </w:r>
      <w:r>
        <w:rPr>
          <w:rFonts w:ascii="Arial" w:hAnsi="Arial" w:cs="Arial"/>
          <w:sz w:val="22"/>
        </w:rPr>
        <w:t xml:space="preserve"> Kč.</w:t>
      </w:r>
      <w:r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 rámci jednoho kola Programu může žadatel podat pouze jeden projekt. </w:t>
      </w:r>
      <w:r>
        <w:rPr>
          <w:rFonts w:ascii="Arial" w:hAnsi="Arial" w:cs="Arial"/>
          <w:bCs/>
          <w:sz w:val="22"/>
          <w:szCs w:val="22"/>
        </w:rPr>
        <w:t>V případě, že bude předloženo jedním žadatelem více projektů, budou všechny projekty vyřazeny z dalšího hodnocení.</w:t>
      </w:r>
    </w:p>
    <w:p w14:paraId="0223EB00" w14:textId="77777777" w:rsidR="00E67318" w:rsidRDefault="00E67318" w:rsidP="00270FC8">
      <w:pPr>
        <w:jc w:val="both"/>
        <w:rPr>
          <w:rFonts w:ascii="Arial" w:hAnsi="Arial" w:cs="Arial"/>
          <w:b/>
          <w:bCs/>
          <w:sz w:val="22"/>
        </w:rPr>
      </w:pPr>
    </w:p>
    <w:p w14:paraId="36FB183F" w14:textId="77777777" w:rsidR="00E67318" w:rsidRDefault="00E67318" w:rsidP="00DD0212">
      <w:p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11) Minimální podíl příjemce dotace:</w:t>
      </w:r>
    </w:p>
    <w:p w14:paraId="59DDFA09" w14:textId="556326A8" w:rsidR="00E67318" w:rsidRDefault="007B232E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20</w:t>
      </w:r>
      <w:r w:rsidR="00E67318">
        <w:rPr>
          <w:rFonts w:ascii="Arial" w:hAnsi="Arial" w:cs="Arial"/>
          <w:sz w:val="22"/>
        </w:rPr>
        <w:t xml:space="preserve"> </w:t>
      </w:r>
      <w:r w:rsidR="00E67318">
        <w:rPr>
          <w:rFonts w:ascii="Arial" w:hAnsi="Arial" w:cs="Arial"/>
          <w:b/>
          <w:bCs/>
          <w:sz w:val="22"/>
        </w:rPr>
        <w:t>%</w:t>
      </w:r>
      <w:r w:rsidR="00E67318">
        <w:rPr>
          <w:rFonts w:ascii="Arial" w:hAnsi="Arial" w:cs="Arial"/>
          <w:sz w:val="22"/>
        </w:rPr>
        <w:t xml:space="preserve"> celkových nákladů projektu</w:t>
      </w:r>
    </w:p>
    <w:p w14:paraId="33CE113F" w14:textId="77777777" w:rsidR="00E67318" w:rsidRDefault="00E67318" w:rsidP="00270FC8">
      <w:pPr>
        <w:pStyle w:val="Odstavec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</w:t>
      </w:r>
    </w:p>
    <w:p w14:paraId="03787FE6" w14:textId="77777777" w:rsidR="00E67318" w:rsidRDefault="00E67318" w:rsidP="00DD0212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12) Časový harmonogram realizace projektu:</w:t>
      </w:r>
    </w:p>
    <w:p w14:paraId="698FF5FE" w14:textId="47A1EE7D" w:rsidR="00E67318" w:rsidRDefault="00E67318" w:rsidP="00270FC8">
      <w:pPr>
        <w:jc w:val="both"/>
        <w:rPr>
          <w:rFonts w:ascii="Arial" w:hAnsi="Arial" w:cs="Arial"/>
          <w:i/>
          <w:color w:val="00B0F0"/>
          <w:sz w:val="22"/>
        </w:rPr>
      </w:pPr>
      <w:r w:rsidRPr="000A4694">
        <w:rPr>
          <w:rFonts w:ascii="Arial" w:hAnsi="Arial" w:cs="Arial"/>
          <w:sz w:val="22"/>
        </w:rPr>
        <w:t xml:space="preserve">Projekt může být zahájen nejdříve </w:t>
      </w:r>
      <w:r w:rsidR="00462050">
        <w:rPr>
          <w:rFonts w:ascii="Arial" w:hAnsi="Arial" w:cs="Arial"/>
          <w:sz w:val="22"/>
        </w:rPr>
        <w:t>od 29. 3. 2025</w:t>
      </w:r>
      <w:r w:rsidR="000A4694" w:rsidRPr="000A4694">
        <w:rPr>
          <w:rFonts w:ascii="Arial" w:hAnsi="Arial" w:cs="Arial"/>
          <w:sz w:val="22"/>
        </w:rPr>
        <w:t xml:space="preserve"> </w:t>
      </w:r>
      <w:r w:rsidRPr="000A4694">
        <w:rPr>
          <w:rFonts w:ascii="Arial" w:hAnsi="Arial" w:cs="Arial"/>
          <w:sz w:val="22"/>
        </w:rPr>
        <w:t xml:space="preserve">a ukončen nejpozději do  </w:t>
      </w:r>
      <w:r w:rsidR="007B232E">
        <w:rPr>
          <w:rFonts w:ascii="Arial" w:hAnsi="Arial" w:cs="Arial"/>
          <w:bCs/>
          <w:sz w:val="22"/>
        </w:rPr>
        <w:t>31. 12. 2025</w:t>
      </w:r>
      <w:r w:rsidRPr="00AB748A">
        <w:rPr>
          <w:rFonts w:ascii="Arial" w:hAnsi="Arial" w:cs="Arial"/>
          <w:sz w:val="22"/>
        </w:rPr>
        <w:t>.</w:t>
      </w:r>
      <w:r w:rsidRPr="00863C1A">
        <w:rPr>
          <w:rFonts w:ascii="Arial" w:hAnsi="Arial" w:cs="Arial"/>
          <w:i/>
          <w:color w:val="FF0000"/>
          <w:sz w:val="22"/>
        </w:rPr>
        <w:t xml:space="preserve"> </w:t>
      </w:r>
      <w:r w:rsidRPr="00863C1A">
        <w:rPr>
          <w:rFonts w:ascii="Arial" w:hAnsi="Arial" w:cs="Arial"/>
          <w:sz w:val="22"/>
        </w:rPr>
        <w:t>Pouze v tomto období mohou vznikat uznatelné náklady projektu a musí být také uhrazeny.</w:t>
      </w:r>
      <w:r>
        <w:rPr>
          <w:rFonts w:ascii="Arial" w:hAnsi="Arial" w:cs="Arial"/>
          <w:sz w:val="22"/>
        </w:rPr>
        <w:t xml:space="preserve"> </w:t>
      </w:r>
    </w:p>
    <w:p w14:paraId="049596C6" w14:textId="1F20DF63" w:rsidR="00E67318" w:rsidRPr="00E67318" w:rsidRDefault="00E67318" w:rsidP="00E67318">
      <w:pPr>
        <w:pStyle w:val="Nadpis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13) Platební podmínky</w:t>
      </w:r>
      <w:r w:rsidR="0080154D">
        <w:rPr>
          <w:rFonts w:ascii="Arial" w:hAnsi="Arial" w:cs="Arial"/>
          <w:b/>
          <w:sz w:val="22"/>
        </w:rPr>
        <w:t>:</w:t>
      </w:r>
    </w:p>
    <w:p w14:paraId="79C5E100" w14:textId="0F92381D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Finanční prostředky budou poskytnuty na základě smlouvy o poskytnutí dotace, v níž budou podrobněji stanoveny podmínky čerpání finančních prostředků, způsob a termín předložení závěrečné zprávy a finančního vypořádání dotace. Vzor smlouvy o poskytnutí dotace je k dispozici na </w:t>
      </w:r>
      <w:hyperlink r:id="rId10" w:history="1">
        <w:r w:rsidR="00FE6E18" w:rsidRPr="00217F0D"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 xml:space="preserve">. </w:t>
      </w:r>
    </w:p>
    <w:p w14:paraId="3755AA3F" w14:textId="667BC048" w:rsidR="00E67318" w:rsidRDefault="00E67318" w:rsidP="00884C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žadatele</w:t>
      </w:r>
      <w:r w:rsidRPr="005C7B0F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nejpozději do </w:t>
      </w:r>
      <w:r w:rsidRPr="00E013C6">
        <w:rPr>
          <w:rFonts w:ascii="Arial" w:hAnsi="Arial" w:cs="Arial"/>
          <w:color w:val="000000" w:themeColor="text1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>prokazatelného doručení závěrečné zprávy</w:t>
      </w:r>
      <w:r>
        <w:rPr>
          <w:rFonts w:ascii="Arial" w:hAnsi="Arial" w:cs="Arial"/>
          <w:sz w:val="22"/>
          <w:szCs w:val="22"/>
        </w:rPr>
        <w:t xml:space="preserve"> a finančního vypořádání dotace.</w:t>
      </w:r>
    </w:p>
    <w:p w14:paraId="669D39F1" w14:textId="4082D8C3" w:rsidR="00E67318" w:rsidRDefault="00E67318" w:rsidP="00884C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nemůže být v průběhu realizace převedena na jiný subjekt. Rovněž nebude umožněno měnit zásadním způsobem zaměření podpořeného projektu.</w:t>
      </w:r>
    </w:p>
    <w:p w14:paraId="38C4B156" w14:textId="746028F1" w:rsidR="00E67318" w:rsidRPr="00B9742D" w:rsidRDefault="00E67318" w:rsidP="00884C3C">
      <w:pPr>
        <w:jc w:val="both"/>
        <w:rPr>
          <w:rFonts w:ascii="Arial" w:hAnsi="Arial" w:cs="Arial"/>
          <w:color w:val="00B0F0"/>
          <w:sz w:val="22"/>
        </w:rPr>
      </w:pPr>
      <w:r>
        <w:rPr>
          <w:rFonts w:ascii="Arial" w:hAnsi="Arial" w:cs="Arial"/>
          <w:sz w:val="22"/>
        </w:rPr>
        <w:t>Souběh dotace z Fondu Vysočiny s dotacemi z dotačních titulů státního rozpočtu</w:t>
      </w:r>
      <w:r w:rsidR="00505CF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jiných fondů </w:t>
      </w:r>
      <w:r w:rsidR="002A3B3B">
        <w:rPr>
          <w:rFonts w:ascii="Arial" w:hAnsi="Arial" w:cs="Arial"/>
          <w:sz w:val="22"/>
        </w:rPr>
        <w:t xml:space="preserve">či poskytovatelů </w:t>
      </w:r>
      <w:r>
        <w:rPr>
          <w:rFonts w:ascii="Arial" w:hAnsi="Arial" w:cs="Arial"/>
          <w:sz w:val="22"/>
        </w:rPr>
        <w:t xml:space="preserve">se nevylučuje. Souběh dotace z několika programů Fondu Vysočiny či dalších dotačních titulů kraje na realizaci jednoho projektu není možný. </w:t>
      </w:r>
    </w:p>
    <w:p w14:paraId="6CD40176" w14:textId="5199CDED" w:rsidR="00E244C6" w:rsidRDefault="00E013C6" w:rsidP="00915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této výzvy je</w:t>
      </w:r>
      <w:r w:rsidR="00E244C6">
        <w:rPr>
          <w:rFonts w:ascii="Arial" w:hAnsi="Arial" w:cs="Arial"/>
          <w:sz w:val="22"/>
          <w:szCs w:val="22"/>
        </w:rPr>
        <w:t xml:space="preserve"> vyžadována udržitelnost</w:t>
      </w:r>
      <w:r w:rsidR="00743280">
        <w:rPr>
          <w:rFonts w:ascii="Arial" w:hAnsi="Arial" w:cs="Arial"/>
          <w:sz w:val="22"/>
          <w:szCs w:val="22"/>
        </w:rPr>
        <w:t xml:space="preserve"> projektu</w:t>
      </w:r>
      <w:r w:rsidR="00E244C6">
        <w:rPr>
          <w:rFonts w:ascii="Arial" w:hAnsi="Arial" w:cs="Arial"/>
          <w:sz w:val="22"/>
          <w:szCs w:val="22"/>
        </w:rPr>
        <w:t>. Bližší podrobnosti k udržitelnosti stanoví smlouva o poskytnutí dotace.</w:t>
      </w:r>
    </w:p>
    <w:p w14:paraId="38CB6703" w14:textId="77777777" w:rsidR="00E67318" w:rsidRDefault="00E67318" w:rsidP="00884C3C">
      <w:pPr>
        <w:jc w:val="both"/>
        <w:rPr>
          <w:rFonts w:ascii="Arial" w:hAnsi="Arial" w:cs="Arial"/>
          <w:b/>
          <w:bCs/>
          <w:sz w:val="22"/>
        </w:rPr>
      </w:pPr>
    </w:p>
    <w:p w14:paraId="6E3BAE8F" w14:textId="77777777" w:rsidR="00E67318" w:rsidRDefault="00E67318" w:rsidP="00DD0212">
      <w:pPr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14) Termíny a podmínky podání žádosti o dotaci:</w:t>
      </w:r>
    </w:p>
    <w:p w14:paraId="59490476" w14:textId="6E7DCBA4" w:rsidR="00BE6C7B" w:rsidRPr="00BE6C7B" w:rsidRDefault="00BE6C7B" w:rsidP="00DD0212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 xml:space="preserve">Žadatelé o podporu projektů musí předložit </w:t>
      </w:r>
      <w:r w:rsidRPr="00BE6C7B">
        <w:rPr>
          <w:rFonts w:ascii="Arial" w:hAnsi="Arial" w:cs="Arial"/>
          <w:b/>
          <w:bCs/>
          <w:sz w:val="22"/>
        </w:rPr>
        <w:t>kompletně vyplněnou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b/>
          <w:bCs/>
          <w:sz w:val="22"/>
        </w:rPr>
        <w:t>Žádost o poskytnutí dotace</w:t>
      </w:r>
      <w:r w:rsidRPr="00BE6C7B">
        <w:rPr>
          <w:rFonts w:ascii="Arial" w:hAnsi="Arial" w:cs="Arial"/>
          <w:sz w:val="22"/>
        </w:rPr>
        <w:t xml:space="preserve"> na předepsaném formuláři. </w:t>
      </w:r>
      <w:r w:rsidRPr="00BE6C7B">
        <w:rPr>
          <w:rFonts w:ascii="Arial" w:hAnsi="Arial" w:cs="Arial"/>
          <w:b/>
          <w:sz w:val="22"/>
        </w:rPr>
        <w:t xml:space="preserve">Vyplnění žádosti probíhá vždy v on-line </w:t>
      </w:r>
      <w:r w:rsidR="00642FCA">
        <w:rPr>
          <w:rFonts w:ascii="Arial" w:hAnsi="Arial" w:cs="Arial"/>
          <w:b/>
          <w:sz w:val="22"/>
        </w:rPr>
        <w:t>dotačním</w:t>
      </w:r>
      <w:r w:rsidRPr="00BE6C7B">
        <w:rPr>
          <w:rFonts w:ascii="Arial" w:hAnsi="Arial" w:cs="Arial"/>
          <w:b/>
          <w:sz w:val="22"/>
        </w:rPr>
        <w:t xml:space="preserve"> systému kraje </w:t>
      </w:r>
      <w:r w:rsidRPr="00BE6C7B">
        <w:rPr>
          <w:rFonts w:ascii="Arial" w:hAnsi="Arial" w:cs="Arial"/>
          <w:sz w:val="22"/>
        </w:rPr>
        <w:t>u příslušného programu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sz w:val="22"/>
        </w:rPr>
        <w:t>na</w:t>
      </w:r>
      <w:r w:rsidRPr="00BE6C7B">
        <w:rPr>
          <w:rFonts w:ascii="Arial" w:hAnsi="Arial" w:cs="Arial"/>
          <w:b/>
          <w:sz w:val="22"/>
        </w:rPr>
        <w:t xml:space="preserve"> </w:t>
      </w:r>
      <w:r w:rsidRPr="00BE6C7B">
        <w:rPr>
          <w:rFonts w:ascii="Arial" w:hAnsi="Arial" w:cs="Arial"/>
          <w:sz w:val="22"/>
        </w:rPr>
        <w:lastRenderedPageBreak/>
        <w:t xml:space="preserve">internetové adrese </w:t>
      </w:r>
      <w:hyperlink r:id="rId11" w:history="1">
        <w:r w:rsidRPr="00BE6C7B">
          <w:rPr>
            <w:rFonts w:ascii="Arial" w:hAnsi="Arial" w:cs="Arial"/>
            <w:color w:val="0000FF"/>
            <w:sz w:val="22"/>
            <w:u w:val="single"/>
          </w:rPr>
          <w:t>www.fondvysociny.cz</w:t>
        </w:r>
      </w:hyperlink>
      <w:r w:rsidRPr="00BE6C7B">
        <w:rPr>
          <w:rFonts w:ascii="Arial" w:hAnsi="Arial" w:cs="Arial"/>
          <w:sz w:val="22"/>
        </w:rPr>
        <w:t>, kde lze najít i návod pro práci s elektronickým formulářem. Žádost je možné vyplnit s možností přihlášení přes elektronickou identitu, čímž dojde k založení účtu žadatele (zpracovatele žádosti) s možností sledování historie jeho žádostí.</w:t>
      </w:r>
    </w:p>
    <w:p w14:paraId="7C63F5AA" w14:textId="7FEE2733" w:rsidR="00BE6C7B" w:rsidRPr="00BE6C7B" w:rsidRDefault="00BE6C7B" w:rsidP="00DD0212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>Po vyplnění žádosti a vložení dokladů nutných k posouzení žádosti uvedených v bodě 15) této výzvy je automaticky vygenerován do žádosti „Kód elektronické žádosti“. Pokud v žádosti byly prováděny nějaké dodatečné změny, systém automaticky vygeneruje nový kód. Podat je vždy nutné poslední verzi žádosti.</w:t>
      </w:r>
    </w:p>
    <w:p w14:paraId="21D4696E" w14:textId="77777777" w:rsidR="00BE6C7B" w:rsidRPr="00BE6C7B" w:rsidRDefault="00BE6C7B" w:rsidP="00DD0212">
      <w:pPr>
        <w:spacing w:after="60"/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b/>
          <w:sz w:val="22"/>
        </w:rPr>
        <w:t>Doklady nutné k posouzení žádosti (přílohy) jsou žadatelem nahrány v elektronické podobě přímo do systému při přípravě žádosti a již není nutné je znovu se žádostí posílat na krajský úřad</w:t>
      </w:r>
      <w:r w:rsidRPr="00BE6C7B">
        <w:rPr>
          <w:rFonts w:ascii="Arial" w:hAnsi="Arial" w:cs="Arial"/>
          <w:sz w:val="22"/>
        </w:rPr>
        <w:t xml:space="preserve">.   </w:t>
      </w:r>
    </w:p>
    <w:p w14:paraId="6CDD5F60" w14:textId="77777777" w:rsidR="00BE6C7B" w:rsidRPr="00BE6C7B" w:rsidRDefault="00BE6C7B" w:rsidP="00DD0212">
      <w:pPr>
        <w:spacing w:after="60"/>
        <w:jc w:val="both"/>
        <w:rPr>
          <w:rFonts w:ascii="Arial" w:hAnsi="Arial" w:cs="Arial"/>
          <w:sz w:val="22"/>
          <w:highlight w:val="yellow"/>
        </w:rPr>
      </w:pPr>
      <w:r w:rsidRPr="00BE6C7B">
        <w:rPr>
          <w:rFonts w:ascii="Arial" w:hAnsi="Arial" w:cs="Arial"/>
          <w:sz w:val="22"/>
          <w:szCs w:val="22"/>
        </w:rPr>
        <w:t>Doklady, které je třeba doložit v originále či úředně ověřené kopii, a žadatel je má pouze v listinné podobě, musí být po převodu do elektronické podoby konvertovány v souladu se zákonem č. 300/2008 Sb., o elektronických úkonech a autorizované konverzi dokumentů.</w:t>
      </w:r>
    </w:p>
    <w:p w14:paraId="03A0CB7B" w14:textId="44763F15" w:rsidR="00BE6C7B" w:rsidRDefault="00BE6C7B" w:rsidP="00DD0212">
      <w:pPr>
        <w:spacing w:after="60"/>
        <w:jc w:val="both"/>
        <w:rPr>
          <w:rFonts w:ascii="Arial" w:hAnsi="Arial" w:cs="Arial"/>
          <w:sz w:val="22"/>
          <w:szCs w:val="22"/>
        </w:rPr>
      </w:pPr>
      <w:r w:rsidRPr="00BE6C7B">
        <w:rPr>
          <w:rFonts w:ascii="Arial" w:hAnsi="Arial" w:cs="Arial"/>
          <w:bCs/>
          <w:sz w:val="22"/>
        </w:rPr>
        <w:t>Za podání žádosti není považováno zaslání</w:t>
      </w:r>
      <w:r w:rsidRPr="00BE6C7B">
        <w:rPr>
          <w:rFonts w:ascii="Arial" w:hAnsi="Arial" w:cs="Arial"/>
          <w:sz w:val="22"/>
          <w:szCs w:val="22"/>
        </w:rPr>
        <w:t xml:space="preserve"> odkazu pro její vyzvednutí z internetového či jiného úložiště. Formulářem žádosti se nerozumí pouze xml data ze žádosti.</w:t>
      </w:r>
    </w:p>
    <w:p w14:paraId="4AAAECD9" w14:textId="77777777" w:rsidR="00BE6C7B" w:rsidRPr="00BE6C7B" w:rsidRDefault="00BE6C7B" w:rsidP="00BE6C7B">
      <w:pPr>
        <w:jc w:val="both"/>
        <w:rPr>
          <w:rFonts w:ascii="Arial" w:hAnsi="Arial" w:cs="Arial"/>
          <w:sz w:val="22"/>
        </w:rPr>
      </w:pPr>
    </w:p>
    <w:p w14:paraId="1A4D1F65" w14:textId="77777777" w:rsidR="00BE6C7B" w:rsidRPr="00BE6C7B" w:rsidRDefault="00BE6C7B" w:rsidP="00BE6C7B">
      <w:pPr>
        <w:jc w:val="both"/>
        <w:rPr>
          <w:rFonts w:ascii="Arial" w:hAnsi="Arial" w:cs="Arial"/>
          <w:b/>
          <w:i/>
          <w:iCs/>
          <w:color w:val="00B0F0"/>
          <w:sz w:val="22"/>
          <w:szCs w:val="22"/>
        </w:rPr>
      </w:pPr>
      <w:r w:rsidRPr="00BE6C7B">
        <w:rPr>
          <w:rFonts w:ascii="Arial" w:hAnsi="Arial" w:cs="Arial"/>
          <w:b/>
          <w:sz w:val="22"/>
        </w:rPr>
        <w:t>Varianty podání žádosti o poskytnutí dotace:</w:t>
      </w:r>
      <w:r w:rsidRPr="00BE6C7B" w:rsidDel="00505CFF">
        <w:rPr>
          <w:rFonts w:ascii="Arial" w:hAnsi="Arial" w:cs="Arial"/>
          <w:b/>
          <w:sz w:val="22"/>
        </w:rPr>
        <w:t xml:space="preserve"> </w:t>
      </w:r>
    </w:p>
    <w:p w14:paraId="1BBA2203" w14:textId="77777777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</w:rPr>
      </w:pPr>
    </w:p>
    <w:p w14:paraId="4EB78908" w14:textId="7535957F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b/>
          <w:bCs/>
          <w:sz w:val="22"/>
        </w:rPr>
        <w:sym w:font="Wingdings" w:char="F0E8"/>
      </w:r>
      <w:r w:rsidR="00E75624">
        <w:rPr>
          <w:rFonts w:ascii="Arial" w:hAnsi="Arial" w:cs="Arial"/>
          <w:b/>
          <w:bCs/>
          <w:sz w:val="22"/>
        </w:rPr>
        <w:t xml:space="preserve"> Varianta 1 – „Listinné</w:t>
      </w:r>
      <w:r w:rsidRPr="00BE6C7B">
        <w:rPr>
          <w:rFonts w:ascii="Arial" w:hAnsi="Arial" w:cs="Arial"/>
          <w:b/>
          <w:bCs/>
          <w:sz w:val="22"/>
        </w:rPr>
        <w:t xml:space="preserve"> podání žádosti“</w:t>
      </w:r>
    </w:p>
    <w:p w14:paraId="7210DDBB" w14:textId="708A9C4E" w:rsidR="00BE6C7B" w:rsidRPr="00BE6C7B" w:rsidRDefault="00BE6C7B" w:rsidP="00BE6C7B">
      <w:pPr>
        <w:jc w:val="both"/>
        <w:rPr>
          <w:rFonts w:ascii="Arial" w:hAnsi="Arial" w:cs="Arial"/>
          <w:sz w:val="22"/>
        </w:rPr>
      </w:pPr>
      <w:r w:rsidRPr="00BE6C7B">
        <w:rPr>
          <w:rFonts w:ascii="Arial" w:hAnsi="Arial" w:cs="Arial"/>
          <w:sz w:val="22"/>
        </w:rPr>
        <w:t>Vytištěný pdf formulář žádosti v </w:t>
      </w:r>
      <w:r w:rsidRPr="00BE6C7B">
        <w:rPr>
          <w:rFonts w:ascii="Arial" w:hAnsi="Arial" w:cs="Arial"/>
          <w:b/>
          <w:sz w:val="22"/>
        </w:rPr>
        <w:t xml:space="preserve">jednom </w:t>
      </w:r>
      <w:r w:rsidRPr="00BE6C7B">
        <w:rPr>
          <w:rFonts w:ascii="Arial" w:hAnsi="Arial" w:cs="Arial"/>
          <w:b/>
          <w:bCs/>
          <w:sz w:val="22"/>
        </w:rPr>
        <w:t xml:space="preserve">vyhotovení </w:t>
      </w:r>
      <w:r w:rsidRPr="00BE6C7B">
        <w:rPr>
          <w:rFonts w:ascii="Arial" w:hAnsi="Arial" w:cs="Arial"/>
          <w:sz w:val="22"/>
        </w:rPr>
        <w:t xml:space="preserve">se přijímá osobně prostřednictvím podatelny Krajského úřadu Kraje Vysočina, Žižkova 1882/57, 586 01 Jihlava nebo poštou v termínu od </w:t>
      </w:r>
      <w:r w:rsidR="00366984">
        <w:rPr>
          <w:rFonts w:ascii="Arial" w:hAnsi="Arial" w:cs="Arial"/>
          <w:sz w:val="22"/>
        </w:rPr>
        <w:t xml:space="preserve">      </w:t>
      </w:r>
      <w:r w:rsidR="007579FB" w:rsidRPr="006021C2">
        <w:rPr>
          <w:rFonts w:ascii="Arial" w:hAnsi="Arial" w:cs="Arial"/>
          <w:b/>
          <w:sz w:val="22"/>
        </w:rPr>
        <w:t>24</w:t>
      </w:r>
      <w:r w:rsidRPr="006021C2">
        <w:rPr>
          <w:rFonts w:ascii="Arial" w:hAnsi="Arial" w:cs="Arial"/>
          <w:b/>
          <w:sz w:val="22"/>
        </w:rPr>
        <w:t>.</w:t>
      </w:r>
      <w:r w:rsidR="00070A53">
        <w:rPr>
          <w:rFonts w:ascii="Arial" w:hAnsi="Arial" w:cs="Arial"/>
          <w:b/>
          <w:sz w:val="22"/>
        </w:rPr>
        <w:t> </w:t>
      </w:r>
      <w:r w:rsidR="007579FB" w:rsidRPr="006021C2">
        <w:rPr>
          <w:rFonts w:ascii="Arial" w:hAnsi="Arial" w:cs="Arial"/>
          <w:b/>
          <w:sz w:val="22"/>
        </w:rPr>
        <w:t>3</w:t>
      </w:r>
      <w:r w:rsidRPr="006021C2">
        <w:rPr>
          <w:rFonts w:ascii="Arial" w:hAnsi="Arial" w:cs="Arial"/>
          <w:b/>
          <w:sz w:val="22"/>
        </w:rPr>
        <w:t>. 202</w:t>
      </w:r>
      <w:r w:rsidR="007579FB" w:rsidRPr="006021C2">
        <w:rPr>
          <w:rFonts w:ascii="Arial" w:hAnsi="Arial" w:cs="Arial"/>
          <w:b/>
          <w:sz w:val="22"/>
        </w:rPr>
        <w:t>5</w:t>
      </w:r>
      <w:r w:rsidRPr="006021C2">
        <w:rPr>
          <w:rFonts w:ascii="Arial" w:hAnsi="Arial" w:cs="Arial"/>
          <w:sz w:val="22"/>
        </w:rPr>
        <w:t xml:space="preserve"> </w:t>
      </w:r>
      <w:r w:rsidRPr="006021C2">
        <w:rPr>
          <w:rFonts w:ascii="Arial" w:hAnsi="Arial" w:cs="Arial"/>
          <w:b/>
          <w:sz w:val="22"/>
        </w:rPr>
        <w:t xml:space="preserve">od 8:00 </w:t>
      </w:r>
      <w:r w:rsidRPr="006021C2">
        <w:rPr>
          <w:rFonts w:ascii="Arial" w:hAnsi="Arial" w:cs="Arial"/>
          <w:b/>
          <w:sz w:val="22"/>
        </w:rPr>
        <w:lastRenderedPageBreak/>
        <w:t>hod</w:t>
      </w:r>
      <w:r w:rsidRPr="006021C2">
        <w:rPr>
          <w:rFonts w:ascii="Arial" w:hAnsi="Arial" w:cs="Arial"/>
          <w:sz w:val="22"/>
        </w:rPr>
        <w:t xml:space="preserve"> do </w:t>
      </w:r>
      <w:r w:rsidR="007579FB" w:rsidRPr="006021C2">
        <w:rPr>
          <w:rFonts w:ascii="Arial" w:hAnsi="Arial" w:cs="Arial"/>
          <w:b/>
          <w:bCs/>
          <w:sz w:val="22"/>
        </w:rPr>
        <w:t>28</w:t>
      </w:r>
      <w:r w:rsidRPr="006021C2">
        <w:rPr>
          <w:rFonts w:ascii="Arial" w:hAnsi="Arial" w:cs="Arial"/>
          <w:b/>
          <w:bCs/>
          <w:sz w:val="22"/>
        </w:rPr>
        <w:t xml:space="preserve">. </w:t>
      </w:r>
      <w:r w:rsidR="007579FB" w:rsidRPr="006021C2">
        <w:rPr>
          <w:rFonts w:ascii="Arial" w:hAnsi="Arial" w:cs="Arial"/>
          <w:b/>
          <w:bCs/>
          <w:sz w:val="22"/>
        </w:rPr>
        <w:t>3</w:t>
      </w:r>
      <w:r w:rsidRPr="006021C2">
        <w:rPr>
          <w:rFonts w:ascii="Arial" w:hAnsi="Arial" w:cs="Arial"/>
          <w:b/>
          <w:bCs/>
          <w:sz w:val="22"/>
        </w:rPr>
        <w:t>. 202</w:t>
      </w:r>
      <w:r w:rsidR="007579FB" w:rsidRPr="006021C2">
        <w:rPr>
          <w:rFonts w:ascii="Arial" w:hAnsi="Arial" w:cs="Arial"/>
          <w:b/>
          <w:bCs/>
          <w:sz w:val="22"/>
        </w:rPr>
        <w:t>5</w:t>
      </w:r>
      <w:r w:rsidRPr="006021C2">
        <w:rPr>
          <w:rFonts w:ascii="Arial" w:hAnsi="Arial" w:cs="Arial"/>
          <w:sz w:val="22"/>
        </w:rPr>
        <w:t xml:space="preserve"> (R</w:t>
      </w:r>
      <w:r w:rsidRPr="006021C2">
        <w:rPr>
          <w:rFonts w:ascii="Arial" w:hAnsi="Arial" w:cs="Arial"/>
          <w:sz w:val="22"/>
          <w:szCs w:val="22"/>
        </w:rPr>
        <w:t>ozh</w:t>
      </w:r>
      <w:bookmarkStart w:id="0" w:name="_GoBack"/>
      <w:bookmarkEnd w:id="0"/>
      <w:r w:rsidRPr="006021C2">
        <w:rPr>
          <w:rFonts w:ascii="Arial" w:hAnsi="Arial" w:cs="Arial"/>
          <w:sz w:val="22"/>
          <w:szCs w:val="22"/>
        </w:rPr>
        <w:t>odující je datum doručení na podatelnu Krajského úřadu</w:t>
      </w:r>
      <w:r w:rsidRPr="00BE6C7B">
        <w:rPr>
          <w:rFonts w:ascii="Arial" w:hAnsi="Arial" w:cs="Arial"/>
          <w:sz w:val="22"/>
          <w:szCs w:val="22"/>
        </w:rPr>
        <w:t xml:space="preserve"> Kraje Vysočina dle podacího razítka. Za podání v termínu v poslední den lhůty se považuje i den předání poštovní službě</w:t>
      </w:r>
      <w:r w:rsidRPr="00BE6C7B">
        <w:rPr>
          <w:rFonts w:ascii="Arial" w:hAnsi="Arial" w:cs="Arial"/>
          <w:sz w:val="22"/>
        </w:rPr>
        <w:t xml:space="preserve">). </w:t>
      </w:r>
    </w:p>
    <w:p w14:paraId="0C17495F" w14:textId="6110B38A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sz w:val="22"/>
        </w:rPr>
        <w:t xml:space="preserve">Žádost bude předložena v zalepené obálce označené: </w:t>
      </w:r>
      <w:r w:rsidRPr="00BE6C7B">
        <w:rPr>
          <w:rFonts w:ascii="Arial" w:hAnsi="Arial" w:cs="Arial"/>
          <w:b/>
          <w:bCs/>
          <w:sz w:val="22"/>
        </w:rPr>
        <w:t>Fond Vysočiny, Program „</w:t>
      </w:r>
      <w:r w:rsidR="00C36C2D">
        <w:rPr>
          <w:rFonts w:ascii="Arial" w:hAnsi="Arial" w:cs="Arial"/>
          <w:b/>
          <w:bCs/>
          <w:sz w:val="22"/>
        </w:rPr>
        <w:t>ZEMĚDĚLSKÉ AKCE 2025</w:t>
      </w:r>
      <w:r w:rsidRPr="00BE6C7B">
        <w:rPr>
          <w:rFonts w:ascii="Arial" w:hAnsi="Arial" w:cs="Arial"/>
          <w:b/>
          <w:bCs/>
          <w:sz w:val="22"/>
        </w:rPr>
        <w:t>“.</w:t>
      </w:r>
    </w:p>
    <w:p w14:paraId="26509802" w14:textId="3E5A5CBC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</w:rPr>
      </w:pPr>
    </w:p>
    <w:p w14:paraId="7CE44F21" w14:textId="3AA75A36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</w:rPr>
      </w:pPr>
      <w:r w:rsidRPr="00BE6C7B">
        <w:rPr>
          <w:rFonts w:ascii="Arial" w:hAnsi="Arial" w:cs="Arial"/>
          <w:b/>
          <w:bCs/>
          <w:sz w:val="22"/>
        </w:rPr>
        <w:sym w:font="Wingdings" w:char="F0E8"/>
      </w:r>
      <w:r w:rsidRPr="00BE6C7B">
        <w:rPr>
          <w:rFonts w:ascii="Arial" w:hAnsi="Arial" w:cs="Arial"/>
          <w:b/>
          <w:bCs/>
          <w:sz w:val="22"/>
        </w:rPr>
        <w:t xml:space="preserve"> Varianta </w:t>
      </w:r>
      <w:r w:rsidR="005F31A3">
        <w:rPr>
          <w:rFonts w:ascii="Arial" w:hAnsi="Arial" w:cs="Arial"/>
          <w:b/>
          <w:bCs/>
          <w:sz w:val="22"/>
        </w:rPr>
        <w:t>2</w:t>
      </w:r>
      <w:r w:rsidRPr="00BE6C7B">
        <w:rPr>
          <w:rFonts w:ascii="Arial" w:hAnsi="Arial" w:cs="Arial"/>
          <w:b/>
          <w:bCs/>
          <w:sz w:val="22"/>
        </w:rPr>
        <w:t xml:space="preserve"> – „Elektronické podání žádosti prostřednictvím datové schránky“</w:t>
      </w:r>
    </w:p>
    <w:p w14:paraId="5DBC8CFD" w14:textId="506712A7" w:rsidR="00BE6C7B" w:rsidRPr="00BE6C7B" w:rsidRDefault="00BE6C7B" w:rsidP="00BE6C7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E6C7B">
        <w:rPr>
          <w:rFonts w:ascii="Arial" w:hAnsi="Arial" w:cs="Arial"/>
          <w:color w:val="000000"/>
          <w:sz w:val="22"/>
        </w:rPr>
        <w:t xml:space="preserve">Formulář žádosti ve formátu pdf bude odeslán z datové schránky žadatele nebo osoby oprávněné za žadatele jednat v termínu od </w:t>
      </w:r>
      <w:r w:rsidR="001A7DBF" w:rsidRPr="006021C2">
        <w:rPr>
          <w:rFonts w:ascii="Arial" w:hAnsi="Arial" w:cs="Arial"/>
          <w:b/>
          <w:sz w:val="22"/>
        </w:rPr>
        <w:t>24. 3. 2025</w:t>
      </w:r>
      <w:r w:rsidR="001A7DBF" w:rsidRPr="006021C2">
        <w:rPr>
          <w:rFonts w:ascii="Arial" w:hAnsi="Arial" w:cs="Arial"/>
          <w:sz w:val="22"/>
        </w:rPr>
        <w:t xml:space="preserve"> </w:t>
      </w:r>
      <w:r w:rsidR="001A7DBF" w:rsidRPr="006021C2">
        <w:rPr>
          <w:rFonts w:ascii="Arial" w:hAnsi="Arial" w:cs="Arial"/>
          <w:b/>
          <w:sz w:val="22"/>
        </w:rPr>
        <w:t>od 8:00 hod</w:t>
      </w:r>
      <w:r w:rsidR="001A7DBF" w:rsidRPr="006021C2">
        <w:rPr>
          <w:rFonts w:ascii="Arial" w:hAnsi="Arial" w:cs="Arial"/>
          <w:sz w:val="22"/>
        </w:rPr>
        <w:t xml:space="preserve"> do </w:t>
      </w:r>
      <w:r w:rsidR="001A7DBF" w:rsidRPr="006021C2">
        <w:rPr>
          <w:rFonts w:ascii="Arial" w:hAnsi="Arial" w:cs="Arial"/>
          <w:b/>
          <w:bCs/>
          <w:sz w:val="22"/>
        </w:rPr>
        <w:t>28. 3. 2025</w:t>
      </w:r>
      <w:r w:rsidR="001A7DBF" w:rsidRPr="006021C2">
        <w:rPr>
          <w:rFonts w:ascii="Arial" w:hAnsi="Arial" w:cs="Arial"/>
          <w:sz w:val="22"/>
        </w:rPr>
        <w:t xml:space="preserve"> </w:t>
      </w:r>
      <w:r w:rsidRPr="006021C2">
        <w:rPr>
          <w:rFonts w:ascii="Arial" w:hAnsi="Arial" w:cs="Arial"/>
          <w:color w:val="000000"/>
          <w:sz w:val="22"/>
        </w:rPr>
        <w:t>na</w:t>
      </w:r>
      <w:r w:rsidRPr="00BE6C7B">
        <w:rPr>
          <w:rFonts w:ascii="Arial" w:hAnsi="Arial" w:cs="Arial"/>
          <w:color w:val="000000"/>
          <w:sz w:val="22"/>
        </w:rPr>
        <w:t xml:space="preserve"> adresu datové schránky Kraje Vysočina (ksab3eu).</w:t>
      </w:r>
      <w:r w:rsidRPr="00BE6C7B">
        <w:rPr>
          <w:rFonts w:ascii="Arial" w:hAnsi="Arial" w:cs="Arial"/>
          <w:color w:val="000000"/>
        </w:rPr>
        <w:t> </w:t>
      </w:r>
      <w:r w:rsidRPr="00BE6C7B">
        <w:rPr>
          <w:rFonts w:ascii="Arial" w:hAnsi="Arial" w:cs="Arial"/>
          <w:color w:val="000000"/>
          <w:sz w:val="22"/>
        </w:rPr>
        <w:t>V případě podání žádosti prostřednictvím datové schránky</w:t>
      </w:r>
      <w:r w:rsidR="005757BA">
        <w:rPr>
          <w:rFonts w:ascii="Arial" w:hAnsi="Arial" w:cs="Arial"/>
          <w:color w:val="000000"/>
          <w:sz w:val="22"/>
        </w:rPr>
        <w:t xml:space="preserve"> žadatele</w:t>
      </w:r>
      <w:r w:rsidRPr="00BE6C7B">
        <w:rPr>
          <w:rFonts w:ascii="Arial" w:hAnsi="Arial" w:cs="Arial"/>
          <w:color w:val="000000"/>
          <w:sz w:val="22"/>
        </w:rPr>
        <w:t>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statutárního orgánu)</w:t>
      </w:r>
      <w:r w:rsidRPr="00BE6C7B">
        <w:rPr>
          <w:rFonts w:ascii="Arial" w:hAnsi="Arial" w:cs="Arial"/>
          <w:color w:val="000000"/>
          <w:sz w:val="22"/>
          <w:szCs w:val="22"/>
        </w:rPr>
        <w:t xml:space="preserve">. </w:t>
      </w:r>
      <w:r w:rsidR="005757BA" w:rsidRPr="005757BA">
        <w:rPr>
          <w:rFonts w:ascii="Arial" w:hAnsi="Arial" w:cs="Arial"/>
          <w:color w:val="000000"/>
          <w:sz w:val="22"/>
          <w:szCs w:val="22"/>
        </w:rPr>
        <w:t>V případě odeslání z datové schránky jiného subjektu než žadatele, je nutné, aby byla žádost elektronicky podepsána zaručeným elektronickým podpisem osob oprávněných za žadatele jednat.</w:t>
      </w:r>
      <w:r w:rsidR="005757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6C7B">
        <w:rPr>
          <w:rFonts w:ascii="Arial" w:hAnsi="Arial" w:cs="Arial"/>
          <w:color w:val="000000"/>
          <w:sz w:val="22"/>
        </w:rPr>
        <w:t xml:space="preserve">V předmětu zprávy bude uvedeno: </w:t>
      </w:r>
      <w:r w:rsidRPr="00BE6C7B">
        <w:rPr>
          <w:rFonts w:ascii="Arial" w:hAnsi="Arial" w:cs="Arial"/>
          <w:b/>
          <w:bCs/>
          <w:color w:val="000000"/>
          <w:sz w:val="22"/>
        </w:rPr>
        <w:t>Fond Vysočiny, Program „</w:t>
      </w:r>
      <w:r w:rsidR="00C36C2D">
        <w:rPr>
          <w:rFonts w:ascii="Arial" w:hAnsi="Arial" w:cs="Arial"/>
          <w:b/>
          <w:bCs/>
          <w:sz w:val="22"/>
        </w:rPr>
        <w:t>ZEMĚDĚLSKÉ AKCE 2025</w:t>
      </w:r>
      <w:r w:rsidRPr="00BE6C7B">
        <w:rPr>
          <w:rFonts w:ascii="Arial" w:hAnsi="Arial" w:cs="Arial"/>
          <w:b/>
          <w:bCs/>
          <w:color w:val="000000"/>
          <w:sz w:val="22"/>
        </w:rPr>
        <w:t>“.</w:t>
      </w:r>
    </w:p>
    <w:p w14:paraId="2579A43F" w14:textId="77777777" w:rsidR="00BE6C7B" w:rsidRPr="00BE6C7B" w:rsidRDefault="00BE6C7B" w:rsidP="00BE6C7B">
      <w:pPr>
        <w:jc w:val="both"/>
        <w:rPr>
          <w:rFonts w:ascii="Arial" w:hAnsi="Arial" w:cs="Arial"/>
          <w:bCs/>
          <w:i/>
          <w:color w:val="00B0F0"/>
          <w:sz w:val="22"/>
        </w:rPr>
      </w:pPr>
    </w:p>
    <w:p w14:paraId="469ED2AA" w14:textId="64069FAF" w:rsidR="00BE6C7B" w:rsidRPr="00BE6C7B" w:rsidRDefault="00BE6C7B" w:rsidP="00BE6C7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6C7B">
        <w:rPr>
          <w:rFonts w:ascii="Arial" w:hAnsi="Arial" w:cs="Arial"/>
          <w:b/>
          <w:bCs/>
          <w:sz w:val="22"/>
          <w:szCs w:val="22"/>
        </w:rPr>
        <w:sym w:font="Wingdings" w:char="F0E8"/>
      </w:r>
      <w:r w:rsidRPr="00BE6C7B">
        <w:rPr>
          <w:rFonts w:ascii="Arial" w:hAnsi="Arial" w:cs="Arial"/>
          <w:b/>
          <w:bCs/>
          <w:sz w:val="22"/>
          <w:szCs w:val="22"/>
        </w:rPr>
        <w:t xml:space="preserve"> Varianta </w:t>
      </w:r>
      <w:r w:rsidR="005F31A3">
        <w:rPr>
          <w:rFonts w:ascii="Arial" w:hAnsi="Arial" w:cs="Arial"/>
          <w:b/>
          <w:bCs/>
          <w:sz w:val="22"/>
          <w:szCs w:val="22"/>
        </w:rPr>
        <w:t>3</w:t>
      </w:r>
      <w:r w:rsidRPr="00BE6C7B">
        <w:rPr>
          <w:rFonts w:ascii="Arial" w:hAnsi="Arial" w:cs="Arial"/>
          <w:b/>
          <w:bCs/>
          <w:sz w:val="22"/>
          <w:szCs w:val="22"/>
        </w:rPr>
        <w:t xml:space="preserve"> – „Elektronické podání žádosti přímo prostřednictvím on-line </w:t>
      </w:r>
      <w:r w:rsidR="00642FCA">
        <w:rPr>
          <w:rFonts w:ascii="Arial" w:hAnsi="Arial" w:cs="Arial"/>
          <w:b/>
          <w:bCs/>
          <w:sz w:val="22"/>
          <w:szCs w:val="22"/>
        </w:rPr>
        <w:t>dotačního</w:t>
      </w:r>
      <w:r w:rsidRPr="00BE6C7B">
        <w:rPr>
          <w:rFonts w:ascii="Arial" w:hAnsi="Arial" w:cs="Arial"/>
          <w:b/>
          <w:bCs/>
          <w:sz w:val="22"/>
          <w:szCs w:val="22"/>
        </w:rPr>
        <w:t xml:space="preserve"> systému kraje (pouze v případech použití prostředků elektronické identifikace v souladu se zákonem č. 250/2017 Sb., o elektronické identifikaci)“</w:t>
      </w:r>
    </w:p>
    <w:p w14:paraId="090BC985" w14:textId="7688085C" w:rsidR="005F31A3" w:rsidRDefault="00BE6C7B" w:rsidP="001A7DBF">
      <w:pPr>
        <w:jc w:val="both"/>
      </w:pPr>
      <w:r w:rsidRPr="00BE6C7B">
        <w:rPr>
          <w:rFonts w:ascii="Arial" w:hAnsi="Arial" w:cs="Arial"/>
          <w:sz w:val="22"/>
          <w:szCs w:val="22"/>
        </w:rPr>
        <w:t xml:space="preserve">Formulář žádosti bude odeslán prostřednictvím on-line </w:t>
      </w:r>
      <w:r w:rsidR="00642FCA">
        <w:rPr>
          <w:rFonts w:ascii="Arial" w:hAnsi="Arial" w:cs="Arial"/>
          <w:sz w:val="22"/>
          <w:szCs w:val="22"/>
        </w:rPr>
        <w:t>dotačního</w:t>
      </w:r>
      <w:r w:rsidRPr="00BE6C7B">
        <w:rPr>
          <w:rFonts w:ascii="Arial" w:hAnsi="Arial" w:cs="Arial"/>
          <w:sz w:val="22"/>
          <w:szCs w:val="22"/>
        </w:rPr>
        <w:t xml:space="preserve"> systému kraje v termínu </w:t>
      </w:r>
      <w:r w:rsidRPr="006021C2">
        <w:rPr>
          <w:rFonts w:ascii="Arial" w:hAnsi="Arial" w:cs="Arial"/>
          <w:sz w:val="22"/>
          <w:szCs w:val="22"/>
        </w:rPr>
        <w:t>od</w:t>
      </w:r>
      <w:r w:rsidR="001A7DBF" w:rsidRPr="006021C2">
        <w:rPr>
          <w:rFonts w:ascii="Arial" w:hAnsi="Arial" w:cs="Arial"/>
          <w:sz w:val="22"/>
          <w:szCs w:val="22"/>
        </w:rPr>
        <w:t xml:space="preserve"> </w:t>
      </w:r>
      <w:r w:rsidR="001A7DBF" w:rsidRPr="006021C2">
        <w:rPr>
          <w:rFonts w:ascii="Arial" w:hAnsi="Arial" w:cs="Arial"/>
          <w:b/>
          <w:sz w:val="22"/>
        </w:rPr>
        <w:t>24. 3. 2025</w:t>
      </w:r>
      <w:r w:rsidR="001A7DBF" w:rsidRPr="006021C2">
        <w:rPr>
          <w:rFonts w:ascii="Arial" w:hAnsi="Arial" w:cs="Arial"/>
          <w:sz w:val="22"/>
        </w:rPr>
        <w:t xml:space="preserve"> </w:t>
      </w:r>
      <w:r w:rsidR="001A7DBF" w:rsidRPr="006021C2">
        <w:rPr>
          <w:rFonts w:ascii="Arial" w:hAnsi="Arial" w:cs="Arial"/>
          <w:b/>
          <w:sz w:val="22"/>
        </w:rPr>
        <w:t>od 8:00 hod</w:t>
      </w:r>
      <w:r w:rsidR="001A7DBF" w:rsidRPr="006021C2">
        <w:rPr>
          <w:rFonts w:ascii="Arial" w:hAnsi="Arial" w:cs="Arial"/>
          <w:sz w:val="22"/>
        </w:rPr>
        <w:t xml:space="preserve"> do </w:t>
      </w:r>
      <w:r w:rsidR="001A7DBF" w:rsidRPr="006021C2">
        <w:rPr>
          <w:rFonts w:ascii="Arial" w:hAnsi="Arial" w:cs="Arial"/>
          <w:b/>
          <w:bCs/>
          <w:sz w:val="22"/>
        </w:rPr>
        <w:t>28. 3. 2025</w:t>
      </w:r>
      <w:r w:rsidRPr="006021C2">
        <w:rPr>
          <w:rFonts w:ascii="Arial" w:hAnsi="Arial" w:cs="Arial"/>
          <w:sz w:val="22"/>
          <w:szCs w:val="22"/>
        </w:rPr>
        <w:t>.</w:t>
      </w:r>
      <w:r w:rsidRPr="00BE6C7B">
        <w:rPr>
          <w:rFonts w:ascii="Arial" w:hAnsi="Arial" w:cs="Arial"/>
          <w:sz w:val="22"/>
          <w:szCs w:val="22"/>
        </w:rPr>
        <w:t> Ž</w:t>
      </w:r>
      <w:r w:rsidRPr="00BE6C7B">
        <w:rPr>
          <w:rFonts w:ascii="Arial" w:hAnsi="Arial" w:cs="Arial"/>
          <w:color w:val="000000"/>
          <w:sz w:val="22"/>
          <w:szCs w:val="22"/>
        </w:rPr>
        <w:t xml:space="preserve">adatelé nebo </w:t>
      </w:r>
      <w:r w:rsidRPr="00BE6C7B">
        <w:rPr>
          <w:rFonts w:ascii="Arial" w:hAnsi="Arial" w:cs="Arial"/>
          <w:color w:val="000000"/>
          <w:sz w:val="22"/>
          <w:szCs w:val="22"/>
        </w:rPr>
        <w:lastRenderedPageBreak/>
        <w:t>osoby oprávněné za žadatele jednat provedou odeslání formuláře po přihlášení prostřednictvím své elektronické identity. V případě podání žádosti za použití elektronické identity</w:t>
      </w:r>
      <w:r w:rsidR="007E47B9">
        <w:rPr>
          <w:rFonts w:ascii="Arial" w:hAnsi="Arial" w:cs="Arial"/>
          <w:color w:val="000000"/>
          <w:sz w:val="22"/>
          <w:szCs w:val="22"/>
        </w:rPr>
        <w:t xml:space="preserve"> statutárního zástupce žadatele</w:t>
      </w:r>
      <w:r w:rsidRPr="00BE6C7B">
        <w:rPr>
          <w:rFonts w:ascii="Arial" w:hAnsi="Arial" w:cs="Arial"/>
          <w:color w:val="000000"/>
          <w:sz w:val="22"/>
          <w:szCs w:val="22"/>
        </w:rPr>
        <w:t xml:space="preserve"> není třeba formulář podepsat zaručeným elektronickým podpisem (kvalifikovaným certifikátem), s výjimkou případů, kdy zákon, jiný právní předpis, vnitřní předpis žadatele nebo obdobný dokument vyžaduje ověřený podpis, nebo současně podpisy více osob (např. členů statutárního orgánu).</w:t>
      </w:r>
      <w:r w:rsidR="007E47B9">
        <w:rPr>
          <w:rFonts w:ascii="Arial" w:hAnsi="Arial" w:cs="Arial"/>
          <w:color w:val="000000"/>
          <w:sz w:val="22"/>
          <w:szCs w:val="22"/>
        </w:rPr>
        <w:t xml:space="preserve"> </w:t>
      </w:r>
      <w:r w:rsidR="007E47B9" w:rsidRPr="007E47B9">
        <w:rPr>
          <w:rFonts w:ascii="Arial" w:hAnsi="Arial" w:cs="Arial"/>
          <w:color w:val="000000"/>
          <w:sz w:val="22"/>
          <w:szCs w:val="22"/>
        </w:rPr>
        <w:t>V případě podání žádosti s využitím elektronické identity jiné osoby než je statutár žadatele, je nutné, aby byla žádost elektronicky podepsána zaručeným elektronickým podpisem osob oprávněných za žadatele jednat.</w:t>
      </w:r>
    </w:p>
    <w:p w14:paraId="75FF258D" w14:textId="77777777" w:rsidR="009A3BAF" w:rsidRDefault="009A3BAF" w:rsidP="00E67318">
      <w:pPr>
        <w:rPr>
          <w:rFonts w:ascii="Arial" w:hAnsi="Arial" w:cs="Arial"/>
          <w:sz w:val="22"/>
        </w:rPr>
      </w:pPr>
    </w:p>
    <w:p w14:paraId="22371D93" w14:textId="059A0394" w:rsidR="00E67318" w:rsidRPr="009E3BED" w:rsidRDefault="00E67318" w:rsidP="00DD0212">
      <w:pPr>
        <w:spacing w:after="60"/>
        <w:rPr>
          <w:rFonts w:ascii="Arial" w:hAnsi="Arial" w:cs="Arial"/>
          <w:b/>
          <w:bCs/>
          <w:sz w:val="22"/>
          <w:u w:val="single"/>
        </w:rPr>
      </w:pPr>
      <w:r w:rsidRPr="00E67318">
        <w:rPr>
          <w:rFonts w:ascii="Arial" w:hAnsi="Arial" w:cs="Arial"/>
          <w:b/>
          <w:bCs/>
          <w:sz w:val="22"/>
        </w:rPr>
        <w:t xml:space="preserve">15) </w:t>
      </w:r>
      <w:r>
        <w:rPr>
          <w:rFonts w:ascii="Arial" w:hAnsi="Arial" w:cs="Arial"/>
          <w:b/>
          <w:bCs/>
          <w:sz w:val="22"/>
          <w:u w:val="single"/>
        </w:rPr>
        <w:t>Doklady nutné k posouzení žádosti:</w:t>
      </w:r>
    </w:p>
    <w:p w14:paraId="544F8446" w14:textId="0883FCD7" w:rsidR="00E67318" w:rsidRPr="00E13461" w:rsidRDefault="00505CFF" w:rsidP="00E13461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sz w:val="22"/>
        </w:rPr>
      </w:pPr>
      <w:r w:rsidRPr="00E13461">
        <w:rPr>
          <w:rFonts w:ascii="Arial" w:hAnsi="Arial" w:cs="Arial"/>
          <w:iCs/>
          <w:sz w:val="22"/>
          <w:szCs w:val="22"/>
        </w:rPr>
        <w:t>Kopie d</w:t>
      </w:r>
      <w:r w:rsidR="00E67318" w:rsidRPr="00E13461">
        <w:rPr>
          <w:rFonts w:ascii="Arial" w:hAnsi="Arial" w:cs="Arial"/>
          <w:iCs/>
          <w:sz w:val="22"/>
          <w:szCs w:val="22"/>
        </w:rPr>
        <w:t>oklad</w:t>
      </w:r>
      <w:r w:rsidRPr="00E13461">
        <w:rPr>
          <w:rFonts w:ascii="Arial" w:hAnsi="Arial" w:cs="Arial"/>
          <w:iCs/>
          <w:sz w:val="22"/>
          <w:szCs w:val="22"/>
        </w:rPr>
        <w:t>u</w:t>
      </w:r>
      <w:r w:rsidR="00E67318" w:rsidRPr="00E13461">
        <w:rPr>
          <w:rFonts w:ascii="Arial" w:hAnsi="Arial" w:cs="Arial"/>
          <w:iCs/>
          <w:sz w:val="22"/>
          <w:szCs w:val="22"/>
        </w:rPr>
        <w:t xml:space="preserve"> o právní subjektivitě žadatele, kterým je </w:t>
      </w:r>
      <w:r w:rsidR="00E13461">
        <w:rPr>
          <w:rFonts w:ascii="Arial" w:hAnsi="Arial" w:cs="Arial"/>
          <w:b/>
          <w:iCs/>
          <w:sz w:val="22"/>
          <w:szCs w:val="22"/>
        </w:rPr>
        <w:t>výpis z registru</w:t>
      </w:r>
      <w:r w:rsidR="00E67318" w:rsidRPr="00E13461">
        <w:rPr>
          <w:rFonts w:ascii="Arial" w:hAnsi="Arial" w:cs="Arial"/>
          <w:b/>
          <w:iCs/>
          <w:sz w:val="22"/>
          <w:szCs w:val="22"/>
        </w:rPr>
        <w:t xml:space="preserve"> osob </w:t>
      </w:r>
      <w:r w:rsidR="00E67318" w:rsidRPr="00E13461">
        <w:rPr>
          <w:rFonts w:ascii="Arial" w:hAnsi="Arial" w:cs="Arial"/>
          <w:iCs/>
          <w:sz w:val="22"/>
          <w:szCs w:val="22"/>
        </w:rPr>
        <w:t>pro osoby právn</w:t>
      </w:r>
      <w:r w:rsidR="00E13461">
        <w:rPr>
          <w:rFonts w:ascii="Arial" w:hAnsi="Arial" w:cs="Arial"/>
          <w:iCs/>
          <w:sz w:val="22"/>
          <w:szCs w:val="22"/>
        </w:rPr>
        <w:t>ické</w:t>
      </w:r>
      <w:r w:rsidR="00E67318" w:rsidRPr="00E13461">
        <w:rPr>
          <w:rFonts w:ascii="Arial" w:hAnsi="Arial" w:cs="Arial"/>
          <w:iCs/>
          <w:sz w:val="22"/>
          <w:szCs w:val="22"/>
        </w:rPr>
        <w:t xml:space="preserve"> obsahující </w:t>
      </w:r>
      <w:r w:rsidR="00E67318" w:rsidRPr="00E13461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 (jméno osoby či osob oprávněných jednat jménem žadatele).</w:t>
      </w:r>
      <w:r w:rsidR="00E67318" w:rsidRPr="00E13461">
        <w:rPr>
          <w:rFonts w:ascii="Arial" w:hAnsi="Arial" w:cs="Arial"/>
          <w:iCs/>
          <w:sz w:val="22"/>
          <w:szCs w:val="22"/>
        </w:rPr>
        <w:t xml:space="preserve"> Výpis nesmí být starší 90 dnů před podáním žádosti. </w:t>
      </w:r>
      <w:r w:rsidR="00E67318" w:rsidRPr="00E13461">
        <w:rPr>
          <w:rFonts w:ascii="Arial" w:hAnsi="Arial" w:cs="Arial"/>
          <w:i/>
          <w:iCs/>
          <w:sz w:val="22"/>
          <w:szCs w:val="22"/>
        </w:rPr>
        <w:t>Tento výpis lze získat na jakékoliv pobočce České pošty či CZECHPOINTU</w:t>
      </w:r>
      <w:r w:rsidR="00E67318" w:rsidRPr="00E13461">
        <w:rPr>
          <w:rFonts w:ascii="Arial" w:hAnsi="Arial" w:cs="Arial"/>
          <w:iCs/>
          <w:sz w:val="22"/>
          <w:szCs w:val="22"/>
        </w:rPr>
        <w:t>.</w:t>
      </w:r>
    </w:p>
    <w:p w14:paraId="09924CB2" w14:textId="77777777" w:rsidR="00E67318" w:rsidRDefault="00E67318" w:rsidP="00270FC8">
      <w:pPr>
        <w:ind w:left="1260"/>
        <w:jc w:val="both"/>
        <w:rPr>
          <w:rFonts w:ascii="Arial" w:hAnsi="Arial" w:cs="Arial"/>
          <w:iCs/>
          <w:sz w:val="22"/>
          <w:szCs w:val="22"/>
        </w:rPr>
      </w:pPr>
      <w:r w:rsidRPr="00E422EE">
        <w:rPr>
          <w:rFonts w:ascii="Arial" w:hAnsi="Arial" w:cs="Arial"/>
          <w:sz w:val="22"/>
        </w:rPr>
        <w:t>Za relevantní doklad o právní subjektivitě je pro účely podání žádosti o dotaci z Fondu Vysočiny</w:t>
      </w:r>
      <w:r>
        <w:rPr>
          <w:rFonts w:ascii="Arial" w:hAnsi="Arial" w:cs="Arial"/>
          <w:sz w:val="22"/>
        </w:rPr>
        <w:t xml:space="preserve"> považován i </w:t>
      </w:r>
      <w:r w:rsidR="000B005D">
        <w:rPr>
          <w:rFonts w:ascii="Arial" w:hAnsi="Arial" w:cs="Arial"/>
          <w:sz w:val="22"/>
        </w:rPr>
        <w:t>elektronick</w:t>
      </w:r>
      <w:r w:rsidR="002F678E">
        <w:rPr>
          <w:rFonts w:ascii="Arial" w:hAnsi="Arial" w:cs="Arial"/>
          <w:sz w:val="22"/>
        </w:rPr>
        <w:t>ý</w:t>
      </w:r>
      <w:r w:rsidR="000B005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výpis z veřejného rejstříku z webu justice.cz (</w:t>
      </w:r>
      <w:r w:rsidRPr="00E422EE">
        <w:rPr>
          <w:rFonts w:ascii="Arial" w:hAnsi="Arial" w:cs="Arial"/>
          <w:i/>
          <w:sz w:val="22"/>
        </w:rPr>
        <w:t>žadatel tento výpis získá</w:t>
      </w:r>
      <w:r>
        <w:rPr>
          <w:rFonts w:ascii="Arial" w:hAnsi="Arial" w:cs="Arial"/>
          <w:i/>
          <w:sz w:val="22"/>
        </w:rPr>
        <w:t xml:space="preserve"> po zadání IČO ve vyhledávání a následně po kliknutí na výpis platných vytiskne pdf verzi výpisu)</w:t>
      </w:r>
      <w:r w:rsidR="00B95844">
        <w:rPr>
          <w:rFonts w:ascii="Arial" w:hAnsi="Arial" w:cs="Arial"/>
          <w:i/>
          <w:sz w:val="22"/>
        </w:rPr>
        <w:t xml:space="preserve"> nebo z webu www.rzp.cz</w:t>
      </w:r>
      <w:r w:rsidR="00B95844">
        <w:rPr>
          <w:rFonts w:ascii="Arial" w:hAnsi="Arial" w:cs="Arial"/>
          <w:sz w:val="22"/>
        </w:rPr>
        <w:t>, pokud obsahuje výše uvedené identifikační údaje žadatele</w:t>
      </w:r>
      <w:r w:rsidR="007E094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B95844">
        <w:rPr>
          <w:rFonts w:ascii="Arial" w:hAnsi="Arial" w:cs="Arial"/>
          <w:sz w:val="22"/>
        </w:rPr>
        <w:t xml:space="preserve">Žadatel doloží vytištěný obraz elektronického dokumentu </w:t>
      </w:r>
      <w:r w:rsidR="00A62D67">
        <w:rPr>
          <w:rFonts w:ascii="Arial" w:hAnsi="Arial" w:cs="Arial"/>
          <w:sz w:val="22"/>
        </w:rPr>
        <w:t>PDF</w:t>
      </w:r>
      <w:r w:rsidR="00B95844">
        <w:rPr>
          <w:rFonts w:ascii="Arial" w:hAnsi="Arial" w:cs="Arial"/>
          <w:sz w:val="22"/>
        </w:rPr>
        <w:t xml:space="preserve">. </w:t>
      </w:r>
      <w:r w:rsidR="002F678E">
        <w:rPr>
          <w:rFonts w:ascii="Arial" w:hAnsi="Arial" w:cs="Arial"/>
          <w:sz w:val="22"/>
        </w:rPr>
        <w:t>Výpis</w:t>
      </w:r>
      <w:r>
        <w:rPr>
          <w:rFonts w:ascii="Arial" w:hAnsi="Arial" w:cs="Arial"/>
          <w:sz w:val="22"/>
        </w:rPr>
        <w:t xml:space="preserve"> nesmí být starší 90 dnů před podáním žádosti.</w:t>
      </w:r>
      <w:r w:rsidR="00B95844">
        <w:rPr>
          <w:rFonts w:ascii="Arial" w:hAnsi="Arial" w:cs="Arial"/>
          <w:sz w:val="22"/>
        </w:rPr>
        <w:t xml:space="preserve"> </w:t>
      </w:r>
    </w:p>
    <w:p w14:paraId="0BF872FA" w14:textId="77777777" w:rsidR="00E67318" w:rsidRPr="001C645D" w:rsidRDefault="00E67318" w:rsidP="00664F53">
      <w:pPr>
        <w:ind w:left="1260"/>
        <w:jc w:val="both"/>
        <w:rPr>
          <w:rFonts w:ascii="Arial" w:hAnsi="Arial" w:cs="Arial"/>
          <w:sz w:val="22"/>
        </w:rPr>
      </w:pPr>
      <w:r w:rsidRPr="007C400A">
        <w:rPr>
          <w:rFonts w:ascii="Arial" w:hAnsi="Arial" w:cs="Arial"/>
          <w:b/>
          <w:iCs/>
          <w:sz w:val="22"/>
          <w:szCs w:val="22"/>
        </w:rPr>
        <w:lastRenderedPageBreak/>
        <w:t xml:space="preserve">V případě, že </w:t>
      </w:r>
      <w:r w:rsidR="00FF17A5">
        <w:rPr>
          <w:rFonts w:ascii="Arial" w:hAnsi="Arial" w:cs="Arial"/>
          <w:b/>
          <w:iCs/>
          <w:sz w:val="22"/>
          <w:szCs w:val="22"/>
        </w:rPr>
        <w:t>doklad o právní subjektivitě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nebude </w:t>
      </w:r>
      <w:r w:rsidR="004E4B12">
        <w:rPr>
          <w:rFonts w:ascii="Arial" w:hAnsi="Arial" w:cs="Arial"/>
          <w:b/>
          <w:iCs/>
          <w:sz w:val="22"/>
          <w:szCs w:val="22"/>
        </w:rPr>
        <w:t xml:space="preserve">ani po výzvě k doplnění </w:t>
      </w:r>
      <w:r w:rsidRPr="007C400A">
        <w:rPr>
          <w:rFonts w:ascii="Arial" w:hAnsi="Arial" w:cs="Arial"/>
          <w:b/>
          <w:iCs/>
          <w:sz w:val="22"/>
          <w:szCs w:val="22"/>
        </w:rPr>
        <w:t>obsahovat požadované údaje o žadateli</w:t>
      </w:r>
      <w:r>
        <w:rPr>
          <w:rFonts w:ascii="Arial" w:hAnsi="Arial" w:cs="Arial"/>
          <w:b/>
          <w:iCs/>
          <w:sz w:val="22"/>
          <w:szCs w:val="22"/>
        </w:rPr>
        <w:t xml:space="preserve"> uvedené výše,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bude </w:t>
      </w:r>
      <w:r>
        <w:rPr>
          <w:rFonts w:ascii="Arial" w:hAnsi="Arial" w:cs="Arial"/>
          <w:b/>
          <w:iCs/>
          <w:sz w:val="22"/>
          <w:szCs w:val="22"/>
        </w:rPr>
        <w:t>žádost žadatele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vyřazen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z dalšího hodno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7C400A">
        <w:rPr>
          <w:rFonts w:ascii="Arial" w:hAnsi="Arial" w:cs="Arial"/>
          <w:b/>
          <w:iCs/>
          <w:sz w:val="22"/>
          <w:szCs w:val="22"/>
        </w:rPr>
        <w:t>ení.</w:t>
      </w:r>
    </w:p>
    <w:p w14:paraId="368F471B" w14:textId="0DFAF8F5" w:rsidR="00E67318" w:rsidRPr="00F5052E" w:rsidRDefault="008148B2" w:rsidP="00D94CAE">
      <w:pPr>
        <w:numPr>
          <w:ilvl w:val="0"/>
          <w:numId w:val="27"/>
        </w:numPr>
        <w:tabs>
          <w:tab w:val="clear" w:pos="720"/>
        </w:tabs>
        <w:spacing w:before="80"/>
        <w:ind w:left="1276" w:hanging="374"/>
        <w:jc w:val="both"/>
        <w:rPr>
          <w:rFonts w:ascii="Arial" w:hAnsi="Arial" w:cs="Arial"/>
          <w:iCs/>
          <w:sz w:val="22"/>
        </w:rPr>
      </w:pPr>
      <w:r w:rsidRPr="00641BE6">
        <w:rPr>
          <w:rFonts w:ascii="Arial" w:hAnsi="Arial" w:cs="Arial"/>
          <w:sz w:val="22"/>
          <w:szCs w:val="22"/>
        </w:rPr>
        <w:t>Úplný výpis z evidence skutečných majitelů</w:t>
      </w:r>
      <w:r w:rsidR="00641BE6" w:rsidRPr="00641BE6">
        <w:rPr>
          <w:rFonts w:ascii="Arial" w:hAnsi="Arial" w:cs="Arial"/>
          <w:sz w:val="22"/>
          <w:szCs w:val="22"/>
        </w:rPr>
        <w:t xml:space="preserve"> zřízené dle </w:t>
      </w:r>
      <w:r w:rsidR="00641BE6" w:rsidRPr="00696E1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zákona </w:t>
      </w:r>
      <w:r w:rsidR="007A6DB7">
        <w:rPr>
          <w:rFonts w:ascii="Arial" w:hAnsi="Arial" w:cs="Arial"/>
          <w:color w:val="333333"/>
          <w:sz w:val="22"/>
          <w:szCs w:val="22"/>
          <w:shd w:val="clear" w:color="auto" w:fill="FFFFFF"/>
        </w:rPr>
        <w:br/>
      </w:r>
      <w:r w:rsidR="00641BE6" w:rsidRPr="00696E1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č. </w:t>
      </w:r>
      <w:r w:rsidR="00641BE6" w:rsidRPr="002F678E">
        <w:rPr>
          <w:rFonts w:ascii="Arial" w:hAnsi="Arial" w:cs="Arial"/>
          <w:sz w:val="22"/>
          <w:szCs w:val="22"/>
          <w:shd w:val="clear" w:color="auto" w:fill="FFFFFF"/>
        </w:rPr>
        <w:t>37/2021 Sb., o evidenci skutečných majitelů, ve znění pozdějších předpisů</w:t>
      </w:r>
      <w:r w:rsidRPr="00E00105">
        <w:rPr>
          <w:rFonts w:ascii="Arial" w:hAnsi="Arial" w:cs="Arial"/>
          <w:sz w:val="22"/>
        </w:rPr>
        <w:t xml:space="preserve"> (</w:t>
      </w:r>
      <w:r w:rsidR="007A6DB7">
        <w:rPr>
          <w:rFonts w:ascii="Arial" w:hAnsi="Arial" w:cs="Arial"/>
          <w:sz w:val="22"/>
        </w:rPr>
        <w:t>ne</w:t>
      </w:r>
      <w:r w:rsidRPr="00E00105">
        <w:rPr>
          <w:rFonts w:ascii="Arial" w:hAnsi="Arial" w:cs="Arial"/>
          <w:sz w:val="22"/>
        </w:rPr>
        <w:t>dokládají</w:t>
      </w:r>
      <w:r w:rsidR="000356A1">
        <w:rPr>
          <w:rFonts w:ascii="Arial" w:hAnsi="Arial" w:cs="Arial"/>
          <w:sz w:val="22"/>
        </w:rPr>
        <w:t xml:space="preserve"> </w:t>
      </w:r>
      <w:r w:rsidR="00C617EB">
        <w:rPr>
          <w:rFonts w:ascii="Arial" w:hAnsi="Arial" w:cs="Arial"/>
          <w:sz w:val="22"/>
        </w:rPr>
        <w:t>obecně prospěšné společnosti a ústavy, jejichž zakladatelem je Česká republika nebo USC</w:t>
      </w:r>
      <w:r w:rsidR="00D576B4">
        <w:rPr>
          <w:rFonts w:ascii="Arial" w:hAnsi="Arial" w:cs="Arial"/>
          <w:sz w:val="22"/>
        </w:rPr>
        <w:t>)</w:t>
      </w:r>
      <w:r w:rsidRPr="00E00105">
        <w:rPr>
          <w:rFonts w:ascii="Arial" w:hAnsi="Arial" w:cs="Arial"/>
          <w:sz w:val="22"/>
        </w:rPr>
        <w:t>.</w:t>
      </w:r>
      <w:r>
        <w:rPr>
          <w:rFonts w:ascii="Arial" w:hAnsi="Arial" w:cs="Arial"/>
          <w:iCs/>
          <w:sz w:val="22"/>
        </w:rPr>
        <w:t xml:space="preserve"> </w:t>
      </w:r>
      <w:r w:rsidR="004813FE">
        <w:rPr>
          <w:rFonts w:ascii="Arial" w:hAnsi="Arial" w:cs="Arial"/>
          <w:sz w:val="22"/>
        </w:rPr>
        <w:t xml:space="preserve">Výpis nesmí být starší 90 dnů před podáním žádosti. </w:t>
      </w:r>
      <w:r w:rsidRPr="00E00105">
        <w:rPr>
          <w:rFonts w:ascii="Arial" w:hAnsi="Arial" w:cs="Arial"/>
          <w:i/>
          <w:sz w:val="22"/>
        </w:rPr>
        <w:t>Tento výpis lze získat</w:t>
      </w:r>
      <w:r w:rsidR="00D80EA1">
        <w:rPr>
          <w:rFonts w:ascii="Arial" w:hAnsi="Arial" w:cs="Arial"/>
          <w:i/>
          <w:sz w:val="22"/>
        </w:rPr>
        <w:t xml:space="preserve"> prostřednictvím datové schránky </w:t>
      </w:r>
      <w:r w:rsidR="00AF60F0">
        <w:rPr>
          <w:rFonts w:ascii="Arial" w:hAnsi="Arial" w:cs="Arial"/>
          <w:i/>
          <w:sz w:val="22"/>
        </w:rPr>
        <w:t>žadatele</w:t>
      </w:r>
      <w:r w:rsidR="00D80EA1">
        <w:rPr>
          <w:rFonts w:ascii="Arial" w:hAnsi="Arial" w:cs="Arial"/>
          <w:i/>
          <w:sz w:val="22"/>
        </w:rPr>
        <w:t xml:space="preserve"> nebo</w:t>
      </w:r>
      <w:r w:rsidRPr="00E00105">
        <w:rPr>
          <w:rFonts w:ascii="Arial" w:hAnsi="Arial" w:cs="Arial"/>
          <w:i/>
          <w:sz w:val="22"/>
        </w:rPr>
        <w:t xml:space="preserve"> na </w:t>
      </w:r>
      <w:r>
        <w:rPr>
          <w:rFonts w:ascii="Arial" w:hAnsi="Arial" w:cs="Arial"/>
          <w:i/>
          <w:sz w:val="22"/>
        </w:rPr>
        <w:t>příslušném krajském soud</w:t>
      </w:r>
      <w:r w:rsidR="00D80EA1">
        <w:rPr>
          <w:rFonts w:ascii="Arial" w:hAnsi="Arial" w:cs="Arial"/>
          <w:i/>
          <w:sz w:val="22"/>
        </w:rPr>
        <w:t>ě</w:t>
      </w:r>
      <w:r w:rsidRPr="00E00105">
        <w:rPr>
          <w:rFonts w:ascii="Arial" w:hAnsi="Arial" w:cs="Arial"/>
          <w:i/>
          <w:sz w:val="22"/>
        </w:rPr>
        <w:t>.</w:t>
      </w:r>
    </w:p>
    <w:p w14:paraId="13DE4442" w14:textId="5A68B358" w:rsidR="00E67318" w:rsidRPr="00FE555D" w:rsidRDefault="00E67318" w:rsidP="009D7D80">
      <w:pPr>
        <w:numPr>
          <w:ilvl w:val="0"/>
          <w:numId w:val="27"/>
        </w:numPr>
        <w:tabs>
          <w:tab w:val="clear" w:pos="720"/>
        </w:tabs>
        <w:spacing w:before="80"/>
        <w:ind w:left="1260"/>
        <w:jc w:val="both"/>
        <w:rPr>
          <w:rFonts w:ascii="Arial" w:hAnsi="Arial" w:cs="Arial"/>
          <w:sz w:val="22"/>
        </w:rPr>
      </w:pPr>
      <w:r w:rsidRPr="00FE555D">
        <w:rPr>
          <w:rFonts w:ascii="Arial" w:hAnsi="Arial" w:cs="Arial"/>
          <w:sz w:val="22"/>
        </w:rPr>
        <w:t>P</w:t>
      </w:r>
      <w:r w:rsidR="008B4A51">
        <w:rPr>
          <w:rFonts w:ascii="Arial" w:hAnsi="Arial" w:cs="Arial"/>
          <w:sz w:val="22"/>
        </w:rPr>
        <w:t>rostá kopie čestného prohlášení žadatele – viz samostatný formulář, který je zveřejněn se žádostí o poskytnutí dotace.</w:t>
      </w:r>
    </w:p>
    <w:p w14:paraId="50ED4C5A" w14:textId="55B86204" w:rsidR="00E67318" w:rsidRPr="008B4F41" w:rsidRDefault="00E67318" w:rsidP="008B4A51">
      <w:pPr>
        <w:spacing w:before="80"/>
        <w:ind w:left="900"/>
        <w:jc w:val="both"/>
        <w:rPr>
          <w:rFonts w:ascii="Arial" w:hAnsi="Arial" w:cs="Arial"/>
          <w:i/>
          <w:color w:val="00B0F0"/>
          <w:sz w:val="22"/>
        </w:rPr>
      </w:pPr>
    </w:p>
    <w:p w14:paraId="3A96F143" w14:textId="77777777" w:rsidR="00E67318" w:rsidRDefault="00E67318" w:rsidP="00E67318">
      <w:pPr>
        <w:rPr>
          <w:rFonts w:ascii="Arial" w:hAnsi="Arial" w:cs="Arial"/>
          <w:i/>
          <w:iCs/>
          <w:sz w:val="22"/>
        </w:rPr>
      </w:pPr>
    </w:p>
    <w:p w14:paraId="4BB265A4" w14:textId="77777777" w:rsidR="00E67318" w:rsidRDefault="00E67318" w:rsidP="00DD0212">
      <w:pPr>
        <w:spacing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16) Odpovědnost za realizaci podpory (garant programu):</w:t>
      </w:r>
    </w:p>
    <w:p w14:paraId="15F2174D" w14:textId="0F852190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</w:t>
      </w:r>
      <w:r w:rsidR="008B4A51">
        <w:rPr>
          <w:rFonts w:ascii="Arial" w:hAnsi="Arial" w:cs="Arial"/>
          <w:sz w:val="22"/>
        </w:rPr>
        <w:t>arantem programu je odbor životního prostředí a zemědělství, oddělení zemědělství</w:t>
      </w:r>
      <w:r>
        <w:rPr>
          <w:rFonts w:ascii="Arial" w:hAnsi="Arial" w:cs="Arial"/>
          <w:sz w:val="22"/>
        </w:rPr>
        <w:t>, Kr</w:t>
      </w:r>
      <w:r w:rsidR="008B4A51">
        <w:rPr>
          <w:rFonts w:ascii="Arial" w:hAnsi="Arial" w:cs="Arial"/>
          <w:sz w:val="22"/>
        </w:rPr>
        <w:t>ajský úřad Kraje Vysočina, Ke Skalce 5907/47</w:t>
      </w:r>
      <w:r>
        <w:rPr>
          <w:rFonts w:ascii="Arial" w:hAnsi="Arial" w:cs="Arial"/>
          <w:sz w:val="22"/>
        </w:rPr>
        <w:t>, Jihlava, 58</w:t>
      </w:r>
      <w:r w:rsidR="00595FC0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595FC0">
        <w:rPr>
          <w:rFonts w:ascii="Arial" w:hAnsi="Arial" w:cs="Arial"/>
          <w:sz w:val="22"/>
        </w:rPr>
        <w:t>01</w:t>
      </w:r>
      <w:r>
        <w:rPr>
          <w:rFonts w:ascii="Arial" w:hAnsi="Arial" w:cs="Arial"/>
          <w:sz w:val="22"/>
        </w:rPr>
        <w:t>.</w:t>
      </w:r>
    </w:p>
    <w:p w14:paraId="0374ACD5" w14:textId="6B2C045A" w:rsidR="00E67318" w:rsidRDefault="00E67318" w:rsidP="00270F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Průběžné informace ke zpracování projektů bude poskytovat odbor </w:t>
      </w:r>
      <w:r w:rsidR="008B4A51">
        <w:rPr>
          <w:rFonts w:ascii="Arial" w:hAnsi="Arial" w:cs="Arial"/>
          <w:sz w:val="22"/>
        </w:rPr>
        <w:t>životního prostředí a zemědělství</w:t>
      </w:r>
      <w:r>
        <w:rPr>
          <w:rFonts w:ascii="Arial" w:hAnsi="Arial" w:cs="Arial"/>
          <w:sz w:val="22"/>
        </w:rPr>
        <w:t xml:space="preserve">, </w:t>
      </w:r>
      <w:r w:rsidR="008B4A51">
        <w:rPr>
          <w:rFonts w:ascii="Arial" w:hAnsi="Arial" w:cs="Arial"/>
          <w:sz w:val="22"/>
        </w:rPr>
        <w:t>oddělení zemědělství</w:t>
      </w:r>
      <w:r>
        <w:rPr>
          <w:rFonts w:ascii="Arial" w:hAnsi="Arial" w:cs="Arial"/>
          <w:sz w:val="22"/>
        </w:rPr>
        <w:t xml:space="preserve">, </w:t>
      </w:r>
      <w:r w:rsidR="008B4A51">
        <w:rPr>
          <w:rFonts w:ascii="Arial" w:hAnsi="Arial" w:cs="Arial"/>
          <w:sz w:val="22"/>
        </w:rPr>
        <w:t xml:space="preserve">Mgr. Marcela Rosická, tel. 564 602 577, e-mail: </w:t>
      </w:r>
      <w:hyperlink r:id="rId12" w:history="1">
        <w:r w:rsidR="008B4A51" w:rsidRPr="008345D0">
          <w:rPr>
            <w:rStyle w:val="Hypertextovodkaz"/>
            <w:rFonts w:ascii="Arial" w:hAnsi="Arial" w:cs="Arial"/>
            <w:sz w:val="22"/>
          </w:rPr>
          <w:t>rosicka.m@kr-vysocina.cz</w:t>
        </w:r>
      </w:hyperlink>
      <w:r w:rsidR="008B4A51">
        <w:rPr>
          <w:rFonts w:ascii="Arial" w:hAnsi="Arial" w:cs="Arial"/>
          <w:sz w:val="22"/>
        </w:rPr>
        <w:t xml:space="preserve">, Bc. Iva Horáková, tel. 564 602 381, e-mail: </w:t>
      </w:r>
      <w:hyperlink r:id="rId13" w:history="1">
        <w:r w:rsidR="008B4A51" w:rsidRPr="008345D0">
          <w:rPr>
            <w:rStyle w:val="Hypertextovodkaz"/>
            <w:rFonts w:ascii="Arial" w:hAnsi="Arial" w:cs="Arial"/>
            <w:sz w:val="22"/>
          </w:rPr>
          <w:t>horakova.i@kr-vysocina.cz</w:t>
        </w:r>
      </w:hyperlink>
      <w:r w:rsidR="008B4A5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Před finálním podáním žádosti je možné si nechat žádost zkontrolovat výše uvedenou osobou, můžete se tak vyhnout případnému vyřazení žádosti z hlediska administrativního pochybení.</w:t>
      </w:r>
    </w:p>
    <w:p w14:paraId="2E172246" w14:textId="77777777" w:rsidR="00E67318" w:rsidRDefault="00E67318" w:rsidP="00270FC8">
      <w:pPr>
        <w:jc w:val="both"/>
        <w:rPr>
          <w:rFonts w:ascii="Arial" w:hAnsi="Arial" w:cs="Arial"/>
          <w:sz w:val="22"/>
        </w:rPr>
      </w:pPr>
    </w:p>
    <w:p w14:paraId="488AA86D" w14:textId="4551FD3E" w:rsidR="00E67318" w:rsidRPr="00C346E4" w:rsidRDefault="00E67318" w:rsidP="00DD0212">
      <w:pPr>
        <w:spacing w:after="60"/>
        <w:jc w:val="both"/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  <w:r w:rsidR="002353AE">
        <w:rPr>
          <w:rFonts w:ascii="Arial" w:hAnsi="Arial" w:cs="Arial"/>
          <w:b/>
          <w:bCs/>
          <w:sz w:val="22"/>
        </w:rPr>
        <w:t>:</w:t>
      </w:r>
    </w:p>
    <w:p w14:paraId="0A6C4501" w14:textId="77777777" w:rsidR="00446CFC" w:rsidRDefault="00E67318" w:rsidP="00DD0212">
      <w:pPr>
        <w:autoSpaceDE w:val="0"/>
        <w:autoSpaceDN w:val="0"/>
        <w:adjustRightInd w:val="0"/>
        <w:jc w:val="both"/>
      </w:pPr>
      <w:r w:rsidRPr="00263BEA">
        <w:rPr>
          <w:rFonts w:ascii="Arial" w:hAnsi="Arial" w:cs="Arial"/>
          <w:b/>
          <w:bCs/>
          <w:sz w:val="22"/>
        </w:rPr>
        <w:lastRenderedPageBreak/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e-mailu uvedeného v žádosti. </w:t>
      </w:r>
    </w:p>
    <w:p w14:paraId="769FDDF3" w14:textId="77777777" w:rsidR="00964E29" w:rsidRDefault="00E67318" w:rsidP="00F06328">
      <w:pPr>
        <w:pStyle w:val="Default"/>
        <w:spacing w:before="120"/>
        <w:jc w:val="both"/>
      </w:pPr>
      <w:r w:rsidRPr="002E7E26">
        <w:rPr>
          <w:bCs/>
          <w:sz w:val="22"/>
        </w:rPr>
        <w:t xml:space="preserve">Žádost, která nesplňuje </w:t>
      </w:r>
      <w:r>
        <w:rPr>
          <w:bCs/>
          <w:sz w:val="22"/>
        </w:rPr>
        <w:t xml:space="preserve">ostatní </w:t>
      </w:r>
      <w:r w:rsidRPr="002E7E26">
        <w:rPr>
          <w:bCs/>
          <w:sz w:val="22"/>
        </w:rPr>
        <w:t>formální náležitosti</w:t>
      </w:r>
      <w:r>
        <w:rPr>
          <w:bCs/>
          <w:sz w:val="22"/>
        </w:rPr>
        <w:t xml:space="preserve"> dle podmínek výzvy</w:t>
      </w:r>
      <w:r w:rsidR="0074539D">
        <w:rPr>
          <w:bCs/>
          <w:sz w:val="22"/>
        </w:rPr>
        <w:t xml:space="preserve"> (např. překročení maximáln</w:t>
      </w:r>
      <w:r w:rsidR="00EA4026">
        <w:rPr>
          <w:bCs/>
          <w:sz w:val="22"/>
        </w:rPr>
        <w:t>í výše</w:t>
      </w:r>
      <w:r w:rsidR="0074539D">
        <w:rPr>
          <w:bCs/>
          <w:sz w:val="22"/>
        </w:rPr>
        <w:t xml:space="preserve"> </w:t>
      </w:r>
      <w:r w:rsidR="00EA4026">
        <w:rPr>
          <w:bCs/>
          <w:sz w:val="22"/>
        </w:rPr>
        <w:t>požadované dotace, nedodržení</w:t>
      </w:r>
      <w:r w:rsidR="0074539D">
        <w:rPr>
          <w:bCs/>
          <w:sz w:val="22"/>
        </w:rPr>
        <w:t xml:space="preserve"> minimálního podílu příjemce</w:t>
      </w:r>
      <w:r w:rsidR="00EA4026">
        <w:rPr>
          <w:bCs/>
          <w:sz w:val="22"/>
        </w:rPr>
        <w:t xml:space="preserve"> dotace</w:t>
      </w:r>
      <w:r w:rsidR="0074539D">
        <w:rPr>
          <w:bCs/>
          <w:sz w:val="22"/>
        </w:rPr>
        <w:t>)</w:t>
      </w:r>
      <w:r w:rsidRPr="002E7E26">
        <w:rPr>
          <w:bCs/>
          <w:sz w:val="22"/>
        </w:rPr>
        <w:t xml:space="preserve"> nebo bude zaslána mimo termín vymezený pro podávání žádostí, bude z hodnocení vyřazena. </w:t>
      </w:r>
    </w:p>
    <w:p w14:paraId="6E12A205" w14:textId="77777777" w:rsidR="00E67318" w:rsidRDefault="00E67318" w:rsidP="00696E1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p w14:paraId="5BDE85A3" w14:textId="77777777" w:rsidR="00BC1CB8" w:rsidRPr="00AA4BF4" w:rsidRDefault="00BC1CB8" w:rsidP="00696E1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314D3">
        <w:rPr>
          <w:rFonts w:ascii="Arial" w:hAnsi="Arial" w:cs="Arial"/>
          <w:bCs/>
          <w:sz w:val="22"/>
          <w:szCs w:val="22"/>
        </w:rPr>
        <w:t>Zásad</w:t>
      </w:r>
      <w:r>
        <w:rPr>
          <w:rFonts w:ascii="Arial" w:hAnsi="Arial" w:cs="Arial"/>
          <w:bCs/>
          <w:sz w:val="22"/>
          <w:szCs w:val="22"/>
        </w:rPr>
        <w:t>y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>Zastupitelstva Kraje Vysočina</w:t>
      </w:r>
      <w:r w:rsidRPr="00E314D3">
        <w:rPr>
          <w:rFonts w:ascii="Arial" w:hAnsi="Arial" w:cs="Arial"/>
          <w:bCs/>
          <w:sz w:val="22"/>
          <w:szCs w:val="22"/>
        </w:rPr>
        <w:t xml:space="preserve"> </w:t>
      </w:r>
      <w:r w:rsidRPr="00E314D3">
        <w:rPr>
          <w:rFonts w:ascii="Arial" w:hAnsi="Arial" w:cs="Arial"/>
          <w:sz w:val="22"/>
          <w:szCs w:val="22"/>
        </w:rPr>
        <w:t xml:space="preserve">pro přípravu, tvorbu a realizaci </w:t>
      </w:r>
      <w:r w:rsidRPr="00E314D3">
        <w:rPr>
          <w:rFonts w:ascii="Arial" w:hAnsi="Arial" w:cs="Arial"/>
          <w:snapToGrid w:val="0"/>
          <w:sz w:val="22"/>
          <w:szCs w:val="22"/>
        </w:rPr>
        <w:t>programů pro poskytování dotací z Fondu Vysočiny</w:t>
      </w:r>
      <w:r>
        <w:rPr>
          <w:rFonts w:ascii="Arial" w:hAnsi="Arial" w:cs="Arial"/>
          <w:bCs/>
          <w:sz w:val="22"/>
          <w:szCs w:val="22"/>
        </w:rPr>
        <w:t xml:space="preserve"> jsou k dispozici na web</w:t>
      </w:r>
      <w:r w:rsidR="00135CA4">
        <w:rPr>
          <w:rFonts w:ascii="Arial" w:hAnsi="Arial" w:cs="Arial"/>
          <w:bCs/>
          <w:sz w:val="22"/>
          <w:szCs w:val="22"/>
        </w:rPr>
        <w:t>ové stránce</w:t>
      </w:r>
      <w:r>
        <w:rPr>
          <w:rFonts w:ascii="Arial" w:hAnsi="Arial" w:cs="Arial"/>
          <w:bCs/>
          <w:sz w:val="22"/>
          <w:szCs w:val="22"/>
        </w:rPr>
        <w:t xml:space="preserve"> </w:t>
      </w:r>
      <w:hyperlink r:id="rId14" w:history="1">
        <w:r w:rsidRPr="006F6360">
          <w:rPr>
            <w:rStyle w:val="Hypertextovodkaz"/>
            <w:rFonts w:ascii="Arial" w:hAnsi="Arial" w:cs="Arial"/>
            <w:bCs/>
            <w:sz w:val="22"/>
            <w:szCs w:val="22"/>
          </w:rPr>
          <w:t>www.fondvysociny.cz</w:t>
        </w:r>
      </w:hyperlink>
      <w:r>
        <w:rPr>
          <w:rFonts w:ascii="Arial" w:hAnsi="Arial" w:cs="Arial"/>
          <w:bCs/>
          <w:sz w:val="22"/>
          <w:szCs w:val="22"/>
        </w:rPr>
        <w:t>.</w:t>
      </w:r>
    </w:p>
    <w:sectPr w:rsidR="00BC1CB8" w:rsidRPr="00AA4BF4" w:rsidSect="00824C22">
      <w:footerReference w:type="even" r:id="rId15"/>
      <w:footerReference w:type="default" r:id="rId16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30BFC" w14:textId="77777777" w:rsidR="00CF2B23" w:rsidRDefault="00CF2B23">
      <w:r>
        <w:separator/>
      </w:r>
    </w:p>
  </w:endnote>
  <w:endnote w:type="continuationSeparator" w:id="0">
    <w:p w14:paraId="5011C19B" w14:textId="77777777" w:rsidR="00CF2B23" w:rsidRDefault="00CF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07F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2C8311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07A67" w14:textId="1424EAB8"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0A53">
      <w:rPr>
        <w:noProof/>
      </w:rPr>
      <w:t>6</w:t>
    </w:r>
    <w:r>
      <w:fldChar w:fldCharType="end"/>
    </w:r>
  </w:p>
  <w:p w14:paraId="6504B960" w14:textId="77777777"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2618D" w14:textId="77777777" w:rsidR="00CF2B23" w:rsidRDefault="00CF2B23">
      <w:r>
        <w:separator/>
      </w:r>
    </w:p>
  </w:footnote>
  <w:footnote w:type="continuationSeparator" w:id="0">
    <w:p w14:paraId="25E7E77C" w14:textId="77777777" w:rsidR="00CF2B23" w:rsidRDefault="00CF2B23">
      <w:r>
        <w:continuationSeparator/>
      </w:r>
    </w:p>
  </w:footnote>
  <w:footnote w:id="1">
    <w:p w14:paraId="023B4267" w14:textId="656DE3F7" w:rsidR="00182904" w:rsidRDefault="001829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01B09">
        <w:rPr>
          <w:sz w:val="16"/>
          <w:szCs w:val="16"/>
        </w:rPr>
        <w:t>Čl. 24 odst. 3 nařízení Komise (EU) č. 2022/2472 (Úř. věst. L 327, 14.12.2022)</w:t>
      </w:r>
    </w:p>
  </w:footnote>
  <w:footnote w:id="2">
    <w:p w14:paraId="3196492E" w14:textId="40CA0A05" w:rsidR="00B01B09" w:rsidRPr="00B01B09" w:rsidRDefault="00B01B09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01B09">
        <w:rPr>
          <w:sz w:val="16"/>
          <w:szCs w:val="16"/>
        </w:rPr>
        <w:t>Čl. 2 bod 59) nařízení Komise (EU) č. 2022/2472 (Úř. věst. L 327, 14.12.2022, s.1-85)</w:t>
      </w:r>
    </w:p>
  </w:footnote>
  <w:footnote w:id="3">
    <w:p w14:paraId="0B6FDA52" w14:textId="7E58E173" w:rsidR="00B01B09" w:rsidRDefault="00B01B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01B09">
        <w:rPr>
          <w:sz w:val="16"/>
          <w:szCs w:val="16"/>
        </w:rPr>
        <w:t>Příloha 1 (Definice malých a středních podniků) nařízení Komise (EU) č. 2022/2472 (Úř. věst. L 327, 14.12.2022, s.1-85)</w:t>
      </w:r>
      <w:r>
        <w:rPr>
          <w:sz w:val="16"/>
          <w:szCs w:val="16"/>
        </w:rPr>
        <w:t xml:space="preserve"> a Uživatelská příručka k definici malých a středních podniků. </w:t>
      </w:r>
      <w:r w:rsidRPr="00B01B09">
        <w:rPr>
          <w:sz w:val="16"/>
          <w:szCs w:val="16"/>
        </w:rPr>
        <w:t>https://ec.europa.eu/docsroom/documents/42921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2554"/>
    <w:multiLevelType w:val="hybridMultilevel"/>
    <w:tmpl w:val="A0CAF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1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34"/>
  </w:num>
  <w:num w:numId="5">
    <w:abstractNumId w:val="35"/>
  </w:num>
  <w:num w:numId="6">
    <w:abstractNumId w:val="2"/>
  </w:num>
  <w:num w:numId="7">
    <w:abstractNumId w:val="21"/>
  </w:num>
  <w:num w:numId="8">
    <w:abstractNumId w:val="25"/>
  </w:num>
  <w:num w:numId="9">
    <w:abstractNumId w:val="23"/>
  </w:num>
  <w:num w:numId="10">
    <w:abstractNumId w:val="12"/>
  </w:num>
  <w:num w:numId="11">
    <w:abstractNumId w:val="11"/>
  </w:num>
  <w:num w:numId="12">
    <w:abstractNumId w:val="37"/>
  </w:num>
  <w:num w:numId="13">
    <w:abstractNumId w:val="22"/>
  </w:num>
  <w:num w:numId="14">
    <w:abstractNumId w:val="40"/>
  </w:num>
  <w:num w:numId="15">
    <w:abstractNumId w:val="15"/>
  </w:num>
  <w:num w:numId="16">
    <w:abstractNumId w:val="17"/>
  </w:num>
  <w:num w:numId="17">
    <w:abstractNumId w:val="36"/>
  </w:num>
  <w:num w:numId="18">
    <w:abstractNumId w:val="33"/>
  </w:num>
  <w:num w:numId="19">
    <w:abstractNumId w:val="0"/>
  </w:num>
  <w:num w:numId="20">
    <w:abstractNumId w:val="19"/>
  </w:num>
  <w:num w:numId="21">
    <w:abstractNumId w:val="5"/>
  </w:num>
  <w:num w:numId="22">
    <w:abstractNumId w:val="24"/>
  </w:num>
  <w:num w:numId="23">
    <w:abstractNumId w:val="26"/>
  </w:num>
  <w:num w:numId="24">
    <w:abstractNumId w:val="41"/>
  </w:num>
  <w:num w:numId="25">
    <w:abstractNumId w:val="18"/>
  </w:num>
  <w:num w:numId="26">
    <w:abstractNumId w:val="13"/>
  </w:num>
  <w:num w:numId="27">
    <w:abstractNumId w:val="10"/>
  </w:num>
  <w:num w:numId="28">
    <w:abstractNumId w:val="39"/>
  </w:num>
  <w:num w:numId="29">
    <w:abstractNumId w:val="31"/>
  </w:num>
  <w:num w:numId="30">
    <w:abstractNumId w:val="4"/>
  </w:num>
  <w:num w:numId="31">
    <w:abstractNumId w:val="6"/>
  </w:num>
  <w:num w:numId="32">
    <w:abstractNumId w:val="45"/>
  </w:num>
  <w:num w:numId="33">
    <w:abstractNumId w:val="44"/>
  </w:num>
  <w:num w:numId="34">
    <w:abstractNumId w:val="43"/>
  </w:num>
  <w:num w:numId="35">
    <w:abstractNumId w:val="29"/>
  </w:num>
  <w:num w:numId="36">
    <w:abstractNumId w:val="1"/>
  </w:num>
  <w:num w:numId="37">
    <w:abstractNumId w:val="38"/>
  </w:num>
  <w:num w:numId="38">
    <w:abstractNumId w:val="42"/>
  </w:num>
  <w:num w:numId="39">
    <w:abstractNumId w:val="30"/>
  </w:num>
  <w:num w:numId="40">
    <w:abstractNumId w:val="27"/>
  </w:num>
  <w:num w:numId="41">
    <w:abstractNumId w:val="9"/>
  </w:num>
  <w:num w:numId="42">
    <w:abstractNumId w:val="7"/>
  </w:num>
  <w:num w:numId="43">
    <w:abstractNumId w:val="28"/>
  </w:num>
  <w:num w:numId="44">
    <w:abstractNumId w:val="32"/>
  </w:num>
  <w:num w:numId="45">
    <w:abstractNumId w:val="3"/>
  </w:num>
  <w:num w:numId="46">
    <w:abstractNumId w:va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752D"/>
    <w:rsid w:val="0001291C"/>
    <w:rsid w:val="00015774"/>
    <w:rsid w:val="0002391F"/>
    <w:rsid w:val="0002411A"/>
    <w:rsid w:val="000254E3"/>
    <w:rsid w:val="00033CBD"/>
    <w:rsid w:val="000356A1"/>
    <w:rsid w:val="00050D1E"/>
    <w:rsid w:val="000679FD"/>
    <w:rsid w:val="00070438"/>
    <w:rsid w:val="00070A53"/>
    <w:rsid w:val="00071F57"/>
    <w:rsid w:val="00086AA7"/>
    <w:rsid w:val="00086D9A"/>
    <w:rsid w:val="00092D44"/>
    <w:rsid w:val="000951D1"/>
    <w:rsid w:val="00095677"/>
    <w:rsid w:val="0009639C"/>
    <w:rsid w:val="000A4314"/>
    <w:rsid w:val="000A4694"/>
    <w:rsid w:val="000A54A8"/>
    <w:rsid w:val="000B005D"/>
    <w:rsid w:val="000B1949"/>
    <w:rsid w:val="000B4FFB"/>
    <w:rsid w:val="000C1D5F"/>
    <w:rsid w:val="000C322B"/>
    <w:rsid w:val="000C346E"/>
    <w:rsid w:val="000D2035"/>
    <w:rsid w:val="000D67ED"/>
    <w:rsid w:val="000E3BFA"/>
    <w:rsid w:val="000E7612"/>
    <w:rsid w:val="000F32AC"/>
    <w:rsid w:val="000F3BF6"/>
    <w:rsid w:val="000F4E07"/>
    <w:rsid w:val="000F6FAD"/>
    <w:rsid w:val="000F73BF"/>
    <w:rsid w:val="0010135D"/>
    <w:rsid w:val="00101C85"/>
    <w:rsid w:val="00104509"/>
    <w:rsid w:val="001050D9"/>
    <w:rsid w:val="00107121"/>
    <w:rsid w:val="0011084E"/>
    <w:rsid w:val="0011441A"/>
    <w:rsid w:val="00121E04"/>
    <w:rsid w:val="00123DB3"/>
    <w:rsid w:val="00127493"/>
    <w:rsid w:val="00133850"/>
    <w:rsid w:val="00135CA4"/>
    <w:rsid w:val="00137075"/>
    <w:rsid w:val="00140CA3"/>
    <w:rsid w:val="00140D93"/>
    <w:rsid w:val="00141F9A"/>
    <w:rsid w:val="0014577F"/>
    <w:rsid w:val="001564EE"/>
    <w:rsid w:val="001572D3"/>
    <w:rsid w:val="001608EF"/>
    <w:rsid w:val="00163F6D"/>
    <w:rsid w:val="00164F2F"/>
    <w:rsid w:val="00166CB1"/>
    <w:rsid w:val="0016732D"/>
    <w:rsid w:val="001749D1"/>
    <w:rsid w:val="00180FDF"/>
    <w:rsid w:val="00182904"/>
    <w:rsid w:val="00193C15"/>
    <w:rsid w:val="001962D6"/>
    <w:rsid w:val="001A4D81"/>
    <w:rsid w:val="001A7DBF"/>
    <w:rsid w:val="001B23C2"/>
    <w:rsid w:val="001B4942"/>
    <w:rsid w:val="001B63A9"/>
    <w:rsid w:val="001C0081"/>
    <w:rsid w:val="001C200F"/>
    <w:rsid w:val="001C36A3"/>
    <w:rsid w:val="001D0869"/>
    <w:rsid w:val="001D3C38"/>
    <w:rsid w:val="001D4552"/>
    <w:rsid w:val="001E3495"/>
    <w:rsid w:val="001E7F1F"/>
    <w:rsid w:val="0020326C"/>
    <w:rsid w:val="0022068B"/>
    <w:rsid w:val="00220815"/>
    <w:rsid w:val="002246CC"/>
    <w:rsid w:val="00233D5C"/>
    <w:rsid w:val="002353AE"/>
    <w:rsid w:val="00246314"/>
    <w:rsid w:val="00253684"/>
    <w:rsid w:val="002579D8"/>
    <w:rsid w:val="002610E8"/>
    <w:rsid w:val="00270FC8"/>
    <w:rsid w:val="002716C9"/>
    <w:rsid w:val="002724DA"/>
    <w:rsid w:val="00286429"/>
    <w:rsid w:val="00286F22"/>
    <w:rsid w:val="0029305E"/>
    <w:rsid w:val="002930ED"/>
    <w:rsid w:val="0029436B"/>
    <w:rsid w:val="0029477B"/>
    <w:rsid w:val="00294EA4"/>
    <w:rsid w:val="002A01BB"/>
    <w:rsid w:val="002A3B3B"/>
    <w:rsid w:val="002C11A2"/>
    <w:rsid w:val="002C146A"/>
    <w:rsid w:val="002C3BD8"/>
    <w:rsid w:val="002D1468"/>
    <w:rsid w:val="002D2EFD"/>
    <w:rsid w:val="002D4C13"/>
    <w:rsid w:val="002D512D"/>
    <w:rsid w:val="002E7CDE"/>
    <w:rsid w:val="002F678E"/>
    <w:rsid w:val="00311D1A"/>
    <w:rsid w:val="00316D73"/>
    <w:rsid w:val="003175AB"/>
    <w:rsid w:val="00323866"/>
    <w:rsid w:val="003246E0"/>
    <w:rsid w:val="0032614A"/>
    <w:rsid w:val="003270AC"/>
    <w:rsid w:val="00332432"/>
    <w:rsid w:val="0033302E"/>
    <w:rsid w:val="00334276"/>
    <w:rsid w:val="003440AE"/>
    <w:rsid w:val="003478F7"/>
    <w:rsid w:val="00351713"/>
    <w:rsid w:val="00352490"/>
    <w:rsid w:val="0035790F"/>
    <w:rsid w:val="0036026C"/>
    <w:rsid w:val="003609F8"/>
    <w:rsid w:val="00366984"/>
    <w:rsid w:val="003710F4"/>
    <w:rsid w:val="00373553"/>
    <w:rsid w:val="00374321"/>
    <w:rsid w:val="00384CEF"/>
    <w:rsid w:val="003877B8"/>
    <w:rsid w:val="00392DAB"/>
    <w:rsid w:val="003A38B1"/>
    <w:rsid w:val="003A724E"/>
    <w:rsid w:val="003B0D84"/>
    <w:rsid w:val="003B44B1"/>
    <w:rsid w:val="003B5B7D"/>
    <w:rsid w:val="003D0CBB"/>
    <w:rsid w:val="003D14EE"/>
    <w:rsid w:val="003E44F8"/>
    <w:rsid w:val="003E4895"/>
    <w:rsid w:val="003F65CC"/>
    <w:rsid w:val="00406AD3"/>
    <w:rsid w:val="004120CF"/>
    <w:rsid w:val="00412871"/>
    <w:rsid w:val="00413DD1"/>
    <w:rsid w:val="004158B3"/>
    <w:rsid w:val="00416A97"/>
    <w:rsid w:val="004218E5"/>
    <w:rsid w:val="0042201B"/>
    <w:rsid w:val="004253AC"/>
    <w:rsid w:val="00425E83"/>
    <w:rsid w:val="00432A96"/>
    <w:rsid w:val="004330BD"/>
    <w:rsid w:val="0043347E"/>
    <w:rsid w:val="00433CC4"/>
    <w:rsid w:val="00441C63"/>
    <w:rsid w:val="00446CFC"/>
    <w:rsid w:val="00452858"/>
    <w:rsid w:val="00457026"/>
    <w:rsid w:val="00460EB0"/>
    <w:rsid w:val="00462050"/>
    <w:rsid w:val="00463D56"/>
    <w:rsid w:val="004667CA"/>
    <w:rsid w:val="00473282"/>
    <w:rsid w:val="0047399B"/>
    <w:rsid w:val="0047489E"/>
    <w:rsid w:val="00477F25"/>
    <w:rsid w:val="004813FE"/>
    <w:rsid w:val="00481FEE"/>
    <w:rsid w:val="004A1040"/>
    <w:rsid w:val="004A2AF6"/>
    <w:rsid w:val="004A43A2"/>
    <w:rsid w:val="004A64DA"/>
    <w:rsid w:val="004B106D"/>
    <w:rsid w:val="004B5DD0"/>
    <w:rsid w:val="004B740A"/>
    <w:rsid w:val="004C24E7"/>
    <w:rsid w:val="004C7A25"/>
    <w:rsid w:val="004E4B12"/>
    <w:rsid w:val="004E6E8B"/>
    <w:rsid w:val="004F5759"/>
    <w:rsid w:val="004F7FFE"/>
    <w:rsid w:val="0050055F"/>
    <w:rsid w:val="00505CFF"/>
    <w:rsid w:val="00507820"/>
    <w:rsid w:val="005101B6"/>
    <w:rsid w:val="00511E7D"/>
    <w:rsid w:val="00523E00"/>
    <w:rsid w:val="00525B61"/>
    <w:rsid w:val="005325A7"/>
    <w:rsid w:val="00535401"/>
    <w:rsid w:val="005378EC"/>
    <w:rsid w:val="00550069"/>
    <w:rsid w:val="005536E2"/>
    <w:rsid w:val="00554D3C"/>
    <w:rsid w:val="00556740"/>
    <w:rsid w:val="005602CD"/>
    <w:rsid w:val="005757BA"/>
    <w:rsid w:val="005822CA"/>
    <w:rsid w:val="0058232B"/>
    <w:rsid w:val="00585F8D"/>
    <w:rsid w:val="00587FDC"/>
    <w:rsid w:val="0059285B"/>
    <w:rsid w:val="00595C91"/>
    <w:rsid w:val="00595FC0"/>
    <w:rsid w:val="005A3C5C"/>
    <w:rsid w:val="005A5457"/>
    <w:rsid w:val="005A6862"/>
    <w:rsid w:val="005B0156"/>
    <w:rsid w:val="005B424C"/>
    <w:rsid w:val="005B62E5"/>
    <w:rsid w:val="005C677B"/>
    <w:rsid w:val="005D0093"/>
    <w:rsid w:val="005D1C2B"/>
    <w:rsid w:val="005D2CFF"/>
    <w:rsid w:val="005D565F"/>
    <w:rsid w:val="005D5E8E"/>
    <w:rsid w:val="005D728F"/>
    <w:rsid w:val="005E7797"/>
    <w:rsid w:val="005E79C3"/>
    <w:rsid w:val="005F2C60"/>
    <w:rsid w:val="005F319C"/>
    <w:rsid w:val="005F31A3"/>
    <w:rsid w:val="005F79BB"/>
    <w:rsid w:val="006008B9"/>
    <w:rsid w:val="006021C2"/>
    <w:rsid w:val="00606EA8"/>
    <w:rsid w:val="00607B29"/>
    <w:rsid w:val="00610E37"/>
    <w:rsid w:val="00620AD5"/>
    <w:rsid w:val="00621085"/>
    <w:rsid w:val="00621281"/>
    <w:rsid w:val="00630E05"/>
    <w:rsid w:val="00633DE1"/>
    <w:rsid w:val="00634E15"/>
    <w:rsid w:val="00634F5A"/>
    <w:rsid w:val="00641BE6"/>
    <w:rsid w:val="00642FCA"/>
    <w:rsid w:val="00646692"/>
    <w:rsid w:val="00651214"/>
    <w:rsid w:val="00653BF8"/>
    <w:rsid w:val="0065457A"/>
    <w:rsid w:val="00655E63"/>
    <w:rsid w:val="00664F53"/>
    <w:rsid w:val="00676CC9"/>
    <w:rsid w:val="00677C51"/>
    <w:rsid w:val="00680278"/>
    <w:rsid w:val="00681967"/>
    <w:rsid w:val="00682AF2"/>
    <w:rsid w:val="00682EDA"/>
    <w:rsid w:val="00687854"/>
    <w:rsid w:val="00691613"/>
    <w:rsid w:val="00694A69"/>
    <w:rsid w:val="00696E1D"/>
    <w:rsid w:val="006B0385"/>
    <w:rsid w:val="006C7707"/>
    <w:rsid w:val="006D6CC2"/>
    <w:rsid w:val="006D6CEF"/>
    <w:rsid w:val="006E0C67"/>
    <w:rsid w:val="006E2DCA"/>
    <w:rsid w:val="006F27B9"/>
    <w:rsid w:val="006F4136"/>
    <w:rsid w:val="006F6129"/>
    <w:rsid w:val="007033DD"/>
    <w:rsid w:val="007037B1"/>
    <w:rsid w:val="00711A56"/>
    <w:rsid w:val="00720180"/>
    <w:rsid w:val="007201D5"/>
    <w:rsid w:val="007233B8"/>
    <w:rsid w:val="00726E04"/>
    <w:rsid w:val="007319AF"/>
    <w:rsid w:val="00740DC4"/>
    <w:rsid w:val="00740DD1"/>
    <w:rsid w:val="00743280"/>
    <w:rsid w:val="0074539D"/>
    <w:rsid w:val="00746040"/>
    <w:rsid w:val="00746911"/>
    <w:rsid w:val="007579FB"/>
    <w:rsid w:val="0076214E"/>
    <w:rsid w:val="00767C36"/>
    <w:rsid w:val="007715C5"/>
    <w:rsid w:val="00773F0E"/>
    <w:rsid w:val="00774EBC"/>
    <w:rsid w:val="0077650B"/>
    <w:rsid w:val="0078010C"/>
    <w:rsid w:val="00784304"/>
    <w:rsid w:val="00786764"/>
    <w:rsid w:val="00790ABB"/>
    <w:rsid w:val="007A1788"/>
    <w:rsid w:val="007A18C7"/>
    <w:rsid w:val="007A6DB7"/>
    <w:rsid w:val="007B077E"/>
    <w:rsid w:val="007B232E"/>
    <w:rsid w:val="007C26F6"/>
    <w:rsid w:val="007C4D8C"/>
    <w:rsid w:val="007D3D2B"/>
    <w:rsid w:val="007D4155"/>
    <w:rsid w:val="007D52DF"/>
    <w:rsid w:val="007E094A"/>
    <w:rsid w:val="007E0B2D"/>
    <w:rsid w:val="007E0DB2"/>
    <w:rsid w:val="007E0FA8"/>
    <w:rsid w:val="007E4240"/>
    <w:rsid w:val="007E47B9"/>
    <w:rsid w:val="007E59FB"/>
    <w:rsid w:val="007E64E3"/>
    <w:rsid w:val="007F0496"/>
    <w:rsid w:val="007F16C1"/>
    <w:rsid w:val="007F453C"/>
    <w:rsid w:val="0080154D"/>
    <w:rsid w:val="00803E3A"/>
    <w:rsid w:val="00806E31"/>
    <w:rsid w:val="00807F27"/>
    <w:rsid w:val="0081425A"/>
    <w:rsid w:val="008148B2"/>
    <w:rsid w:val="00817767"/>
    <w:rsid w:val="00820B32"/>
    <w:rsid w:val="00824C22"/>
    <w:rsid w:val="00827ED2"/>
    <w:rsid w:val="0083196F"/>
    <w:rsid w:val="00832F57"/>
    <w:rsid w:val="008346BB"/>
    <w:rsid w:val="008358F6"/>
    <w:rsid w:val="008362E8"/>
    <w:rsid w:val="00836DA3"/>
    <w:rsid w:val="0083755E"/>
    <w:rsid w:val="0084071F"/>
    <w:rsid w:val="0084081E"/>
    <w:rsid w:val="0084617B"/>
    <w:rsid w:val="00847FE8"/>
    <w:rsid w:val="008529F5"/>
    <w:rsid w:val="00856C6D"/>
    <w:rsid w:val="00863C1A"/>
    <w:rsid w:val="008656E9"/>
    <w:rsid w:val="00871C4E"/>
    <w:rsid w:val="00873C71"/>
    <w:rsid w:val="00877535"/>
    <w:rsid w:val="00884C3C"/>
    <w:rsid w:val="00886C2E"/>
    <w:rsid w:val="008A0350"/>
    <w:rsid w:val="008A1F4E"/>
    <w:rsid w:val="008A44AA"/>
    <w:rsid w:val="008B1FBB"/>
    <w:rsid w:val="008B43B5"/>
    <w:rsid w:val="008B4A51"/>
    <w:rsid w:val="008B558E"/>
    <w:rsid w:val="008C7362"/>
    <w:rsid w:val="008D42FD"/>
    <w:rsid w:val="008E0CE2"/>
    <w:rsid w:val="008E5753"/>
    <w:rsid w:val="008F2AEE"/>
    <w:rsid w:val="00900685"/>
    <w:rsid w:val="009008CF"/>
    <w:rsid w:val="009012E0"/>
    <w:rsid w:val="00905748"/>
    <w:rsid w:val="00912315"/>
    <w:rsid w:val="00915C92"/>
    <w:rsid w:val="0091738F"/>
    <w:rsid w:val="0091743B"/>
    <w:rsid w:val="00917456"/>
    <w:rsid w:val="009176E3"/>
    <w:rsid w:val="00920366"/>
    <w:rsid w:val="009249A6"/>
    <w:rsid w:val="00925912"/>
    <w:rsid w:val="00927642"/>
    <w:rsid w:val="00933167"/>
    <w:rsid w:val="009375F3"/>
    <w:rsid w:val="00952020"/>
    <w:rsid w:val="009578FE"/>
    <w:rsid w:val="00961288"/>
    <w:rsid w:val="009632D2"/>
    <w:rsid w:val="00964E29"/>
    <w:rsid w:val="00972E7D"/>
    <w:rsid w:val="009738C0"/>
    <w:rsid w:val="00974279"/>
    <w:rsid w:val="00976712"/>
    <w:rsid w:val="00991743"/>
    <w:rsid w:val="0099379C"/>
    <w:rsid w:val="009977D7"/>
    <w:rsid w:val="009A3BAF"/>
    <w:rsid w:val="009A65D9"/>
    <w:rsid w:val="009B185F"/>
    <w:rsid w:val="009B6031"/>
    <w:rsid w:val="009C1C64"/>
    <w:rsid w:val="009C4416"/>
    <w:rsid w:val="009C60A2"/>
    <w:rsid w:val="009C7387"/>
    <w:rsid w:val="009D2243"/>
    <w:rsid w:val="009D7D80"/>
    <w:rsid w:val="009F073C"/>
    <w:rsid w:val="009F339A"/>
    <w:rsid w:val="009F4884"/>
    <w:rsid w:val="00A129B6"/>
    <w:rsid w:val="00A157E7"/>
    <w:rsid w:val="00A17500"/>
    <w:rsid w:val="00A17603"/>
    <w:rsid w:val="00A216A0"/>
    <w:rsid w:val="00A21A38"/>
    <w:rsid w:val="00A24A81"/>
    <w:rsid w:val="00A27498"/>
    <w:rsid w:val="00A30E00"/>
    <w:rsid w:val="00A34D95"/>
    <w:rsid w:val="00A36C4D"/>
    <w:rsid w:val="00A37328"/>
    <w:rsid w:val="00A41F51"/>
    <w:rsid w:val="00A4360C"/>
    <w:rsid w:val="00A57030"/>
    <w:rsid w:val="00A574C1"/>
    <w:rsid w:val="00A62D67"/>
    <w:rsid w:val="00A655A0"/>
    <w:rsid w:val="00A67A9A"/>
    <w:rsid w:val="00A70208"/>
    <w:rsid w:val="00A80641"/>
    <w:rsid w:val="00A85761"/>
    <w:rsid w:val="00A91CE5"/>
    <w:rsid w:val="00A94DFD"/>
    <w:rsid w:val="00A95BB2"/>
    <w:rsid w:val="00AA2476"/>
    <w:rsid w:val="00AA2859"/>
    <w:rsid w:val="00AA4BF4"/>
    <w:rsid w:val="00AB748A"/>
    <w:rsid w:val="00AD16FE"/>
    <w:rsid w:val="00AE1B51"/>
    <w:rsid w:val="00AE26C2"/>
    <w:rsid w:val="00AF06E5"/>
    <w:rsid w:val="00AF156B"/>
    <w:rsid w:val="00AF1797"/>
    <w:rsid w:val="00AF3522"/>
    <w:rsid w:val="00AF60F0"/>
    <w:rsid w:val="00AF64F1"/>
    <w:rsid w:val="00B01B09"/>
    <w:rsid w:val="00B04DCA"/>
    <w:rsid w:val="00B06338"/>
    <w:rsid w:val="00B067BA"/>
    <w:rsid w:val="00B16011"/>
    <w:rsid w:val="00B23BAC"/>
    <w:rsid w:val="00B32A9F"/>
    <w:rsid w:val="00B40F45"/>
    <w:rsid w:val="00B41DE0"/>
    <w:rsid w:val="00B42CE0"/>
    <w:rsid w:val="00B45F60"/>
    <w:rsid w:val="00B55E2F"/>
    <w:rsid w:val="00B67253"/>
    <w:rsid w:val="00B67C5D"/>
    <w:rsid w:val="00B72CF7"/>
    <w:rsid w:val="00B7764D"/>
    <w:rsid w:val="00B857CE"/>
    <w:rsid w:val="00B8796B"/>
    <w:rsid w:val="00B92693"/>
    <w:rsid w:val="00B944DA"/>
    <w:rsid w:val="00B95844"/>
    <w:rsid w:val="00B95CC7"/>
    <w:rsid w:val="00BA047C"/>
    <w:rsid w:val="00BA0A42"/>
    <w:rsid w:val="00BA251D"/>
    <w:rsid w:val="00BA38C9"/>
    <w:rsid w:val="00BA575C"/>
    <w:rsid w:val="00BB58BF"/>
    <w:rsid w:val="00BC1CB8"/>
    <w:rsid w:val="00BC2E26"/>
    <w:rsid w:val="00BC2E6D"/>
    <w:rsid w:val="00BC56D2"/>
    <w:rsid w:val="00BC7CB3"/>
    <w:rsid w:val="00BD6CED"/>
    <w:rsid w:val="00BE2F0F"/>
    <w:rsid w:val="00BE54CF"/>
    <w:rsid w:val="00BE670D"/>
    <w:rsid w:val="00BE6C7B"/>
    <w:rsid w:val="00BF016A"/>
    <w:rsid w:val="00BF135E"/>
    <w:rsid w:val="00BF5991"/>
    <w:rsid w:val="00C00A0C"/>
    <w:rsid w:val="00C10404"/>
    <w:rsid w:val="00C26BDD"/>
    <w:rsid w:val="00C27960"/>
    <w:rsid w:val="00C34BC5"/>
    <w:rsid w:val="00C36C2D"/>
    <w:rsid w:val="00C41634"/>
    <w:rsid w:val="00C461AF"/>
    <w:rsid w:val="00C54CAC"/>
    <w:rsid w:val="00C56891"/>
    <w:rsid w:val="00C617EB"/>
    <w:rsid w:val="00C62C68"/>
    <w:rsid w:val="00C632BE"/>
    <w:rsid w:val="00C63721"/>
    <w:rsid w:val="00C6511F"/>
    <w:rsid w:val="00C65DC8"/>
    <w:rsid w:val="00C7158C"/>
    <w:rsid w:val="00C72918"/>
    <w:rsid w:val="00C807ED"/>
    <w:rsid w:val="00C92E09"/>
    <w:rsid w:val="00C95E8D"/>
    <w:rsid w:val="00CA262E"/>
    <w:rsid w:val="00CA4971"/>
    <w:rsid w:val="00CA5C23"/>
    <w:rsid w:val="00CB5061"/>
    <w:rsid w:val="00CB510F"/>
    <w:rsid w:val="00CB66AA"/>
    <w:rsid w:val="00CC0A3F"/>
    <w:rsid w:val="00CC1E89"/>
    <w:rsid w:val="00CC32DB"/>
    <w:rsid w:val="00CC6577"/>
    <w:rsid w:val="00CD4497"/>
    <w:rsid w:val="00CD491E"/>
    <w:rsid w:val="00CE3563"/>
    <w:rsid w:val="00CE5247"/>
    <w:rsid w:val="00CF2B23"/>
    <w:rsid w:val="00D066D5"/>
    <w:rsid w:val="00D11857"/>
    <w:rsid w:val="00D15F05"/>
    <w:rsid w:val="00D17AE4"/>
    <w:rsid w:val="00D2244A"/>
    <w:rsid w:val="00D2671C"/>
    <w:rsid w:val="00D470C6"/>
    <w:rsid w:val="00D5037D"/>
    <w:rsid w:val="00D5224D"/>
    <w:rsid w:val="00D52D02"/>
    <w:rsid w:val="00D54C7A"/>
    <w:rsid w:val="00D576B4"/>
    <w:rsid w:val="00D60CE5"/>
    <w:rsid w:val="00D6116E"/>
    <w:rsid w:val="00D72619"/>
    <w:rsid w:val="00D739A0"/>
    <w:rsid w:val="00D76D03"/>
    <w:rsid w:val="00D80EA1"/>
    <w:rsid w:val="00D85A4D"/>
    <w:rsid w:val="00D87D09"/>
    <w:rsid w:val="00D93C7D"/>
    <w:rsid w:val="00D94CAE"/>
    <w:rsid w:val="00D96693"/>
    <w:rsid w:val="00D97A94"/>
    <w:rsid w:val="00DA20DF"/>
    <w:rsid w:val="00DA235F"/>
    <w:rsid w:val="00DA2AA0"/>
    <w:rsid w:val="00DA4D48"/>
    <w:rsid w:val="00DA7E92"/>
    <w:rsid w:val="00DB1715"/>
    <w:rsid w:val="00DB5A09"/>
    <w:rsid w:val="00DC0855"/>
    <w:rsid w:val="00DC27C7"/>
    <w:rsid w:val="00DC32BA"/>
    <w:rsid w:val="00DC37F8"/>
    <w:rsid w:val="00DC6734"/>
    <w:rsid w:val="00DD0212"/>
    <w:rsid w:val="00DE6B9A"/>
    <w:rsid w:val="00DF0F0E"/>
    <w:rsid w:val="00E00C4B"/>
    <w:rsid w:val="00E0132B"/>
    <w:rsid w:val="00E013C6"/>
    <w:rsid w:val="00E071AC"/>
    <w:rsid w:val="00E12483"/>
    <w:rsid w:val="00E13461"/>
    <w:rsid w:val="00E1411F"/>
    <w:rsid w:val="00E207C0"/>
    <w:rsid w:val="00E20A38"/>
    <w:rsid w:val="00E23C7E"/>
    <w:rsid w:val="00E244C6"/>
    <w:rsid w:val="00E27692"/>
    <w:rsid w:val="00E35667"/>
    <w:rsid w:val="00E37A3B"/>
    <w:rsid w:val="00E46B0F"/>
    <w:rsid w:val="00E5148E"/>
    <w:rsid w:val="00E51D0B"/>
    <w:rsid w:val="00E5592E"/>
    <w:rsid w:val="00E61ED0"/>
    <w:rsid w:val="00E64EF4"/>
    <w:rsid w:val="00E67318"/>
    <w:rsid w:val="00E7106F"/>
    <w:rsid w:val="00E748AD"/>
    <w:rsid w:val="00E75624"/>
    <w:rsid w:val="00E77615"/>
    <w:rsid w:val="00E8093D"/>
    <w:rsid w:val="00E814F9"/>
    <w:rsid w:val="00E816D5"/>
    <w:rsid w:val="00EA2830"/>
    <w:rsid w:val="00EA4026"/>
    <w:rsid w:val="00EA4672"/>
    <w:rsid w:val="00EA5130"/>
    <w:rsid w:val="00EA6132"/>
    <w:rsid w:val="00EA6E83"/>
    <w:rsid w:val="00EB04E0"/>
    <w:rsid w:val="00EB12CD"/>
    <w:rsid w:val="00EB1915"/>
    <w:rsid w:val="00EB560E"/>
    <w:rsid w:val="00ED1A5A"/>
    <w:rsid w:val="00ED1EFA"/>
    <w:rsid w:val="00EE0B3E"/>
    <w:rsid w:val="00EE1FBE"/>
    <w:rsid w:val="00EE213D"/>
    <w:rsid w:val="00EE634C"/>
    <w:rsid w:val="00EF364B"/>
    <w:rsid w:val="00F005F5"/>
    <w:rsid w:val="00F00903"/>
    <w:rsid w:val="00F06328"/>
    <w:rsid w:val="00F0703C"/>
    <w:rsid w:val="00F12C0C"/>
    <w:rsid w:val="00F21F9A"/>
    <w:rsid w:val="00F25D2C"/>
    <w:rsid w:val="00F31D84"/>
    <w:rsid w:val="00F3389E"/>
    <w:rsid w:val="00F40B5A"/>
    <w:rsid w:val="00F41AE6"/>
    <w:rsid w:val="00F41FF2"/>
    <w:rsid w:val="00F50908"/>
    <w:rsid w:val="00F60F22"/>
    <w:rsid w:val="00F62A9E"/>
    <w:rsid w:val="00F66D25"/>
    <w:rsid w:val="00F82921"/>
    <w:rsid w:val="00F9013E"/>
    <w:rsid w:val="00F94ADF"/>
    <w:rsid w:val="00FA5488"/>
    <w:rsid w:val="00FB555F"/>
    <w:rsid w:val="00FB5BAD"/>
    <w:rsid w:val="00FC1BAA"/>
    <w:rsid w:val="00FC5165"/>
    <w:rsid w:val="00FC7B64"/>
    <w:rsid w:val="00FD0EE2"/>
    <w:rsid w:val="00FD140A"/>
    <w:rsid w:val="00FD5ADD"/>
    <w:rsid w:val="00FE0DF6"/>
    <w:rsid w:val="00FE4A3C"/>
    <w:rsid w:val="00FE6E18"/>
    <w:rsid w:val="00FF13EB"/>
    <w:rsid w:val="00FF1436"/>
    <w:rsid w:val="00FF17A5"/>
    <w:rsid w:val="00FF2351"/>
    <w:rsid w:val="00FF2D3C"/>
    <w:rsid w:val="00FF461A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0DB62"/>
  <w15:chartTrackingRefBased/>
  <w15:docId w15:val="{F6DE0E83-50B8-46F8-AFAF-9AE94472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915C92"/>
    <w:rPr>
      <w:color w:val="954F72"/>
      <w:u w:val="single"/>
    </w:rPr>
  </w:style>
  <w:style w:type="character" w:styleId="Zdraznn">
    <w:name w:val="Emphasis"/>
    <w:uiPriority w:val="20"/>
    <w:qFormat/>
    <w:rsid w:val="00FC5165"/>
    <w:rPr>
      <w:i/>
      <w:iCs/>
    </w:rPr>
  </w:style>
  <w:style w:type="paragraph" w:styleId="Odstavecseseznamem">
    <w:name w:val="List Paragraph"/>
    <w:basedOn w:val="Normln"/>
    <w:uiPriority w:val="34"/>
    <w:qFormat/>
    <w:rsid w:val="00D60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orakova.i@kr-vysocina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icka.m@kr-vysocina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edota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ondvysocin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hyperlink" Target="http://www.fondvysoci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43E37-A726-4F42-811A-CCA8F6BF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14677</CharactersWithSpaces>
  <SharedDoc>false</SharedDoc>
  <HLinks>
    <vt:vector size="42" baseType="variant">
      <vt:variant>
        <vt:i4>8323134</vt:i4>
      </vt:variant>
      <vt:variant>
        <vt:i4>21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6750209</vt:i4>
      </vt:variant>
      <vt:variant>
        <vt:i4>18</vt:i4>
      </vt:variant>
      <vt:variant>
        <vt:i4>0</vt:i4>
      </vt:variant>
      <vt:variant>
        <vt:i4>5</vt:i4>
      </vt:variant>
      <vt:variant>
        <vt:lpwstr>https://wwwinfo.mfcr.cz/ares/ares_es.html.cz</vt:lpwstr>
      </vt:variant>
      <vt:variant>
        <vt:lpwstr/>
      </vt:variant>
      <vt:variant>
        <vt:i4>4915209</vt:i4>
      </vt:variant>
      <vt:variant>
        <vt:i4>12</vt:i4>
      </vt:variant>
      <vt:variant>
        <vt:i4>0</vt:i4>
      </vt:variant>
      <vt:variant>
        <vt:i4>5</vt:i4>
      </vt:variant>
      <vt:variant>
        <vt:lpwstr>https://www.kr-vysocina.cz/podatelna-krajskeho-uradu-kraje-vysocina/d-4032052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2293807</vt:i4>
      </vt:variant>
      <vt:variant>
        <vt:i4>0</vt:i4>
      </vt:variant>
      <vt:variant>
        <vt:i4>0</vt:i4>
      </vt:variant>
      <vt:variant>
        <vt:i4>5</vt:i4>
      </vt:variant>
      <vt:variant>
        <vt:lpwstr>https://www.kr-vysocina.cz/strategie-rozvoje-kraje-vysocina/ds-300352/archiv=0&amp;p1=61524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Rosická Marcela Mgr.</cp:lastModifiedBy>
  <cp:revision>3</cp:revision>
  <cp:lastPrinted>2018-03-01T11:02:00Z</cp:lastPrinted>
  <dcterms:created xsi:type="dcterms:W3CDTF">2025-01-07T07:04:00Z</dcterms:created>
  <dcterms:modified xsi:type="dcterms:W3CDTF">2025-01-07T07:09:00Z</dcterms:modified>
</cp:coreProperties>
</file>